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57039505"/>
        <w:docPartObj>
          <w:docPartGallery w:val="Cover Pages"/>
          <w:docPartUnique/>
        </w:docPartObj>
      </w:sdtPr>
      <w:sdtEndPr>
        <w:rPr>
          <w:b/>
          <w:bCs/>
          <w:color w:val="EE0000"/>
          <w:sz w:val="28"/>
          <w:szCs w:val="28"/>
        </w:rPr>
      </w:sdtEndPr>
      <w:sdtContent>
        <w:sdt>
          <w:sdtPr>
            <w:rPr>
              <w:color w:val="4472C4" w:themeColor="accent1"/>
            </w:rPr>
            <w:id w:val="-871679305"/>
            <w:docPartObj>
              <w:docPartGallery w:val="Cover Pages"/>
              <w:docPartUnique/>
            </w:docPartObj>
          </w:sdtPr>
          <w:sdtEndPr>
            <w:rPr>
              <w:rFonts w:ascii="Calibri" w:eastAsia="Lucida Sans Unicode" w:hAnsi="Calibri" w:cs="Calibri"/>
              <w:b/>
              <w:bCs/>
              <w:color w:val="EE0000"/>
              <w:kern w:val="0"/>
              <w:sz w:val="28"/>
              <w:szCs w:val="28"/>
              <w:lang w:val="de-DE" w:bidi="en-US"/>
              <w14:ligatures w14:val="none"/>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C61567" w:rsidRPr="00E17FE1" w14:paraId="2EB54FC4" w14:textId="77777777" w:rsidTr="00AF349C">
                <w:trPr>
                  <w:trHeight w:val="2160"/>
                  <w:jc w:val="center"/>
                </w:trPr>
                <w:tc>
                  <w:tcPr>
                    <w:tcW w:w="1980" w:type="dxa"/>
                    <w:vAlign w:val="center"/>
                  </w:tcPr>
                  <w:p w14:paraId="359DDC09" w14:textId="164F39FA" w:rsidR="00C61567" w:rsidRPr="00E17FE1" w:rsidRDefault="00C61567" w:rsidP="00AF349C">
                    <w:pPr>
                      <w:widowControl w:val="0"/>
                      <w:suppressAutoHyphens/>
                      <w:spacing w:before="60" w:after="60" w:line="259" w:lineRule="auto"/>
                      <w:rPr>
                        <w:rFonts w:ascii="Calibri" w:eastAsia="Calibri" w:hAnsi="Calibri" w:cs="Noto Sans Arabic UI"/>
                        <w:kern w:val="0"/>
                        <w:sz w:val="92"/>
                        <w:szCs w:val="92"/>
                        <w14:ligatures w14:val="none"/>
                      </w:rPr>
                    </w:pPr>
                    <w:r w:rsidRPr="00E17FE1">
                      <w:rPr>
                        <w:rFonts w:ascii="Calibri" w:eastAsia="Calibri" w:hAnsi="Calibri" w:cs="Noto Sans Arabic UI"/>
                        <w:noProof/>
                        <w:sz w:val="92"/>
                        <w:szCs w:val="92"/>
                        <w14:ligatures w14:val="none"/>
                      </w:rPr>
                      <w:drawing>
                        <wp:inline distT="0" distB="0" distL="0" distR="0" wp14:anchorId="31DB297D" wp14:editId="3FD36DA9">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040F1B11" w14:textId="77777777" w:rsidR="00C61567" w:rsidRPr="00E17FE1" w:rsidRDefault="00C61567" w:rsidP="00AF349C">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528E0DD4" w14:textId="77777777" w:rsidR="00C61567" w:rsidRPr="00E17FE1" w:rsidRDefault="00C61567" w:rsidP="00AF349C">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tbl>
            <w:bookmarkEnd w:id="0"/>
            <w:p w14:paraId="00C84EB3" w14:textId="47447BA1" w:rsidR="006B0843" w:rsidRDefault="000735B1" w:rsidP="00C61567">
              <w:pPr>
                <w:rPr>
                  <w:rFonts w:ascii="Calibri" w:eastAsia="Calibri" w:hAnsi="Calibri" w:cs="Calibri"/>
                  <w:b/>
                  <w:bCs/>
                  <w:i/>
                  <w:iCs/>
                  <w:color w:val="FF0000"/>
                  <w:kern w:val="0"/>
                  <w:sz w:val="52"/>
                  <w:szCs w:val="52"/>
                  <w:lang w:val="de-DE"/>
                  <w14:ligatures w14:val="none"/>
                </w:rPr>
              </w:pPr>
              <w:r>
                <w:rPr>
                  <w:rFonts w:ascii="Calibri" w:eastAsia="Calibri" w:hAnsi="Calibri" w:cs="Calibri"/>
                  <w:b/>
                  <w:bCs/>
                  <w:i/>
                  <w:iCs/>
                  <w:color w:val="FF0000"/>
                  <w:kern w:val="0"/>
                  <w:sz w:val="52"/>
                  <w:szCs w:val="52"/>
                  <w:lang w:val="de-DE"/>
                  <w14:ligatures w14:val="none"/>
                </w:rPr>
                <w:t xml:space="preserve"> </w:t>
              </w:r>
              <w:r w:rsidR="006B0843">
                <w:rPr>
                  <w:rFonts w:ascii="Calibri" w:eastAsia="Calibri" w:hAnsi="Calibri" w:cs="Calibri"/>
                  <w:b/>
                  <w:bCs/>
                  <w:i/>
                  <w:iCs/>
                  <w:color w:val="FF0000"/>
                  <w:kern w:val="0"/>
                  <w:sz w:val="52"/>
                  <w:szCs w:val="52"/>
                  <w:lang w:val="de-DE"/>
                  <w14:ligatures w14:val="none"/>
                </w:rPr>
                <w:t>Sow to Yourselves in Righteousness</w:t>
              </w:r>
            </w:p>
            <w:p w14:paraId="7CC1CC32" w14:textId="4399877B" w:rsidR="00C61567" w:rsidRPr="00E17FE1" w:rsidRDefault="00C61567" w:rsidP="006B0843">
              <w:pPr>
                <w:jc w:val="center"/>
                <w:rPr>
                  <w:sz w:val="28"/>
                  <w:szCs w:val="28"/>
                </w:rPr>
              </w:pPr>
              <w:hyperlink r:id="rId7" w:history="1">
                <w:r w:rsidRPr="005B632B">
                  <w:rPr>
                    <w:b/>
                    <w:bCs/>
                    <w:i/>
                    <w:iCs/>
                    <w:color w:val="0563C1" w:themeColor="hyperlink"/>
                    <w:sz w:val="28"/>
                    <w:szCs w:val="28"/>
                    <w:u w:val="single"/>
                  </w:rPr>
                  <w:t xml:space="preserve">I Samuel </w:t>
                </w:r>
                <w:r w:rsidR="004B7CE7" w:rsidRPr="005B632B">
                  <w:rPr>
                    <w:b/>
                    <w:bCs/>
                    <w:i/>
                    <w:iCs/>
                    <w:color w:val="0563C1" w:themeColor="hyperlink"/>
                    <w:sz w:val="28"/>
                    <w:szCs w:val="28"/>
                    <w:u w:val="single"/>
                  </w:rPr>
                  <w:t>26</w:t>
                </w:r>
              </w:hyperlink>
              <w:r w:rsidR="005B632B">
                <w:rPr>
                  <w:sz w:val="28"/>
                  <w:szCs w:val="28"/>
                </w:rPr>
                <w:t xml:space="preserve"> </w:t>
              </w:r>
              <w:r w:rsidR="005B632B" w:rsidRPr="005B632B">
                <w:rPr>
                  <w:b/>
                  <w:bCs/>
                  <w:i/>
                  <w:iCs/>
                  <w:sz w:val="28"/>
                  <w:szCs w:val="28"/>
                </w:rPr>
                <w:t xml:space="preserve">- </w:t>
              </w:r>
              <w:hyperlink r:id="rId8" w:history="1">
                <w:r w:rsidR="005B632B" w:rsidRPr="005B632B">
                  <w:rPr>
                    <w:rStyle w:val="Hyperlink"/>
                    <w:b/>
                    <w:bCs/>
                    <w:i/>
                    <w:iCs/>
                    <w:sz w:val="28"/>
                    <w:szCs w:val="28"/>
                  </w:rPr>
                  <w:t>II Samuel 1</w:t>
                </w:r>
              </w:hyperlink>
            </w:p>
            <w:p w14:paraId="31C38AA2" w14:textId="24BAEBA0" w:rsidR="00C61567" w:rsidRDefault="00C61567" w:rsidP="00AC179A">
              <w:pPr>
                <w:tabs>
                  <w:tab w:val="left" w:pos="1992"/>
                  <w:tab w:val="center" w:pos="4680"/>
                </w:tabs>
                <w:spacing w:line="276" w:lineRule="auto"/>
                <w:ind w:left="1152" w:hanging="1152"/>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009F02D7">
                <w:rPr>
                  <w:b/>
                  <w:bCs/>
                  <w:color w:val="BF8F00" w:themeColor="accent4" w:themeShade="BF"/>
                  <w:sz w:val="44"/>
                  <w:szCs w:val="44"/>
                </w:rPr>
                <w:t>A</w:t>
              </w:r>
              <w:r w:rsidR="00AC179A" w:rsidRPr="00AC179A">
                <w:rPr>
                  <w:rFonts w:ascii="Calibri" w:eastAsia="Calibri" w:hAnsi="Calibri" w:cs="Calibri"/>
                  <w:b/>
                  <w:bCs/>
                  <w:color w:val="BF8F00"/>
                  <w:kern w:val="0"/>
                  <w:sz w:val="44"/>
                  <w:szCs w:val="44"/>
                  <w14:ligatures w14:val="none"/>
                </w:rPr>
                <w:t>nother lapse of Faith and a Foolish Decision</w:t>
              </w:r>
            </w:p>
            <w:p w14:paraId="35AA350E" w14:textId="126FBC20"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 </w:t>
              </w:r>
              <w:r w:rsidR="00AC179A" w:rsidRPr="00AC179A">
                <w:rPr>
                  <w:rFonts w:ascii="Calibri" w:eastAsia="Calibri" w:hAnsi="Calibri" w:cs="Calibri"/>
                  <w:b/>
                  <w:bCs/>
                  <w:color w:val="BF8F00"/>
                  <w:kern w:val="0"/>
                  <w:sz w:val="44"/>
                  <w:szCs w:val="44"/>
                  <w14:ligatures w14:val="none"/>
                </w:rPr>
                <w:t xml:space="preserve">Saul’s Final Rebellion </w:t>
              </w:r>
              <w:r w:rsidR="009F02D7">
                <w:rPr>
                  <w:rFonts w:ascii="Calibri" w:eastAsia="Calibri" w:hAnsi="Calibri" w:cs="Calibri"/>
                  <w:b/>
                  <w:bCs/>
                  <w:color w:val="BF8F00"/>
                  <w:kern w:val="0"/>
                  <w:sz w:val="44"/>
                  <w:szCs w:val="44"/>
                  <w14:ligatures w14:val="none"/>
                </w:rPr>
                <w:t>A</w:t>
              </w:r>
              <w:r w:rsidR="00AC179A" w:rsidRPr="00AC179A">
                <w:rPr>
                  <w:rFonts w:ascii="Calibri" w:eastAsia="Calibri" w:hAnsi="Calibri" w:cs="Calibri"/>
                  <w:b/>
                  <w:bCs/>
                  <w:color w:val="BF8F00"/>
                  <w:kern w:val="0"/>
                  <w:sz w:val="44"/>
                  <w:szCs w:val="44"/>
                  <w14:ligatures w14:val="none"/>
                </w:rPr>
                <w:t>gainst God</w:t>
              </w:r>
            </w:p>
            <w:p w14:paraId="5DC22982" w14:textId="7E1B0E72"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III. </w:t>
              </w:r>
              <w:r w:rsidR="00AC179A" w:rsidRPr="00AC179A">
                <w:rPr>
                  <w:rFonts w:ascii="Calibri" w:eastAsia="Calibri" w:hAnsi="Calibri" w:cs="Calibri"/>
                  <w:b/>
                  <w:bCs/>
                  <w:color w:val="BF8F00"/>
                  <w:kern w:val="0"/>
                  <w:sz w:val="44"/>
                  <w:szCs w:val="44"/>
                  <w14:ligatures w14:val="none"/>
                </w:rPr>
                <w:t xml:space="preserve">David </w:t>
              </w:r>
              <w:r w:rsidR="009F02D7">
                <w:rPr>
                  <w:rFonts w:ascii="Calibri" w:eastAsia="Calibri" w:hAnsi="Calibri" w:cs="Calibri"/>
                  <w:b/>
                  <w:bCs/>
                  <w:color w:val="BF8F00"/>
                  <w:kern w:val="0"/>
                  <w:sz w:val="44"/>
                  <w:szCs w:val="44"/>
                  <w14:ligatures w14:val="none"/>
                </w:rPr>
                <w:t>is</w:t>
              </w:r>
              <w:r w:rsidR="00AC179A" w:rsidRPr="00AC179A">
                <w:rPr>
                  <w:rFonts w:ascii="Calibri" w:eastAsia="Calibri" w:hAnsi="Calibri" w:cs="Calibri"/>
                  <w:b/>
                  <w:bCs/>
                  <w:color w:val="BF8F00"/>
                  <w:kern w:val="0"/>
                  <w:sz w:val="44"/>
                  <w:szCs w:val="44"/>
                  <w14:ligatures w14:val="none"/>
                </w:rPr>
                <w:t xml:space="preserve"> not </w:t>
              </w:r>
              <w:r w:rsidR="009F02D7">
                <w:rPr>
                  <w:rFonts w:ascii="Calibri" w:eastAsia="Calibri" w:hAnsi="Calibri" w:cs="Calibri"/>
                  <w:b/>
                  <w:bCs/>
                  <w:color w:val="BF8F00"/>
                  <w:kern w:val="0"/>
                  <w:sz w:val="44"/>
                  <w:szCs w:val="44"/>
                  <w14:ligatures w14:val="none"/>
                </w:rPr>
                <w:t>at</w:t>
              </w:r>
              <w:r w:rsidR="00AC179A" w:rsidRPr="00AC179A">
                <w:rPr>
                  <w:rFonts w:ascii="Calibri" w:eastAsia="Calibri" w:hAnsi="Calibri" w:cs="Calibri"/>
                  <w:b/>
                  <w:bCs/>
                  <w:color w:val="BF8F00"/>
                  <w:kern w:val="0"/>
                  <w:sz w:val="44"/>
                  <w:szCs w:val="44"/>
                  <w14:ligatures w14:val="none"/>
                </w:rPr>
                <w:t xml:space="preserve"> his Designated Position</w:t>
              </w:r>
            </w:p>
            <w:p w14:paraId="523CCC27" w14:textId="0EDE57F3" w:rsidR="00C61567" w:rsidRPr="00422153" w:rsidRDefault="00C61567" w:rsidP="00F153A9">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IV. </w:t>
              </w:r>
              <w:r w:rsidR="00DB0A38" w:rsidRPr="00DB0A38">
                <w:rPr>
                  <w:rFonts w:ascii="Calibri" w:eastAsia="Calibri" w:hAnsi="Calibri" w:cs="Calibri"/>
                  <w:b/>
                  <w:bCs/>
                  <w:color w:val="BF8F00"/>
                  <w:kern w:val="0"/>
                  <w:sz w:val="44"/>
                  <w:szCs w:val="44"/>
                  <w14:ligatures w14:val="none"/>
                </w:rPr>
                <w:t xml:space="preserve">David’s and his Army’s </w:t>
              </w:r>
              <w:r w:rsidR="009F02D7">
                <w:rPr>
                  <w:rFonts w:ascii="Calibri" w:eastAsia="Calibri" w:hAnsi="Calibri" w:cs="Calibri"/>
                  <w:b/>
                  <w:bCs/>
                  <w:color w:val="BF8F00"/>
                  <w:kern w:val="0"/>
                  <w:sz w:val="44"/>
                  <w:szCs w:val="44"/>
                  <w14:ligatures w14:val="none"/>
                </w:rPr>
                <w:t>Houses</w:t>
              </w:r>
              <w:r w:rsidR="00DB0A38" w:rsidRPr="00DB0A38">
                <w:rPr>
                  <w:rFonts w:ascii="Calibri" w:eastAsia="Calibri" w:hAnsi="Calibri" w:cs="Calibri"/>
                  <w:b/>
                  <w:bCs/>
                  <w:color w:val="BF8F00"/>
                  <w:kern w:val="0"/>
                  <w:sz w:val="44"/>
                  <w:szCs w:val="44"/>
                  <w14:ligatures w14:val="none"/>
                </w:rPr>
                <w:t xml:space="preserve"> Burnt</w:t>
              </w:r>
              <w:r w:rsidR="00F153A9" w:rsidRPr="00F153A9">
                <w:rPr>
                  <w:rFonts w:ascii="Calibri" w:eastAsia="Calibri" w:hAnsi="Calibri" w:cs="Calibri"/>
                  <w:b/>
                  <w:bCs/>
                  <w:color w:val="BF8F00"/>
                  <w:kern w:val="0"/>
                  <w:sz w:val="44"/>
                  <w:szCs w:val="44"/>
                  <w14:ligatures w14:val="none"/>
                </w:rPr>
                <w:br/>
              </w: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 </w:t>
              </w:r>
              <w:r w:rsidR="00DB0A38" w:rsidRPr="00DB0A38">
                <w:rPr>
                  <w:rFonts w:ascii="Calibri" w:eastAsia="Calibri" w:hAnsi="Calibri" w:cs="Calibri"/>
                  <w:b/>
                  <w:bCs/>
                  <w:color w:val="BF8F00"/>
                  <w:kern w:val="0"/>
                  <w:sz w:val="44"/>
                  <w:szCs w:val="44"/>
                  <w14:ligatures w14:val="none"/>
                </w:rPr>
                <w:t>David Seeks the LORD</w:t>
              </w:r>
            </w:p>
            <w:p w14:paraId="02DC40DE" w14:textId="00A126DC" w:rsidR="00DB0A38" w:rsidRDefault="00C61567" w:rsidP="00F153A9">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 </w:t>
              </w:r>
              <w:r w:rsidR="00DB0A38" w:rsidRPr="00DB0A38">
                <w:rPr>
                  <w:rFonts w:ascii="Calibri" w:eastAsia="Calibri" w:hAnsi="Calibri" w:cs="Calibri"/>
                  <w:b/>
                  <w:bCs/>
                  <w:color w:val="BF8F00"/>
                  <w:kern w:val="0"/>
                  <w:sz w:val="44"/>
                  <w:szCs w:val="44"/>
                  <w14:ligatures w14:val="none"/>
                </w:rPr>
                <w:t>David Recover</w:t>
              </w:r>
              <w:r w:rsidR="009F02D7">
                <w:rPr>
                  <w:rFonts w:ascii="Calibri" w:eastAsia="Calibri" w:hAnsi="Calibri" w:cs="Calibri"/>
                  <w:b/>
                  <w:bCs/>
                  <w:color w:val="BF8F00"/>
                  <w:kern w:val="0"/>
                  <w:sz w:val="44"/>
                  <w:szCs w:val="44"/>
                  <w14:ligatures w14:val="none"/>
                </w:rPr>
                <w:t>s</w:t>
              </w:r>
              <w:r w:rsidR="00DB0A38" w:rsidRPr="00DB0A38">
                <w:rPr>
                  <w:rFonts w:ascii="Calibri" w:eastAsia="Calibri" w:hAnsi="Calibri" w:cs="Calibri"/>
                  <w:b/>
                  <w:bCs/>
                  <w:color w:val="BF8F00"/>
                  <w:kern w:val="0"/>
                  <w:sz w:val="44"/>
                  <w:szCs w:val="44"/>
                  <w14:ligatures w14:val="none"/>
                </w:rPr>
                <w:t xml:space="preserve"> All</w:t>
              </w:r>
            </w:p>
            <w:p w14:paraId="6B7D79F2" w14:textId="68A0F51F" w:rsidR="00DB0A38" w:rsidRDefault="00C61567" w:rsidP="00DB0A38">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VII. </w:t>
              </w:r>
              <w:r w:rsidR="00DB0A38" w:rsidRPr="00DB0A38">
                <w:rPr>
                  <w:rFonts w:ascii="Calibri" w:eastAsia="Calibri" w:hAnsi="Calibri" w:cs="Calibri"/>
                  <w:b/>
                  <w:bCs/>
                  <w:color w:val="BF8F00"/>
                  <w:kern w:val="0"/>
                  <w:sz w:val="44"/>
                  <w:szCs w:val="44"/>
                  <w14:ligatures w14:val="none"/>
                </w:rPr>
                <w:t xml:space="preserve">Saul’s Sad End – Not by </w:t>
              </w:r>
              <w:r w:rsidR="00DB0A38">
                <w:rPr>
                  <w:rFonts w:ascii="Calibri" w:eastAsia="Calibri" w:hAnsi="Calibri" w:cs="Calibri"/>
                  <w:b/>
                  <w:bCs/>
                  <w:color w:val="BF8F00"/>
                  <w:kern w:val="0"/>
                  <w:sz w:val="44"/>
                  <w:szCs w:val="44"/>
                  <w14:ligatures w14:val="none"/>
                </w:rPr>
                <w:t>a</w:t>
              </w:r>
              <w:r w:rsidR="00DB0A38" w:rsidRPr="00DB0A38">
                <w:rPr>
                  <w:rFonts w:ascii="Calibri" w:eastAsia="Calibri" w:hAnsi="Calibri" w:cs="Calibri"/>
                  <w:b/>
                  <w:bCs/>
                  <w:color w:val="BF8F00"/>
                  <w:kern w:val="0"/>
                  <w:sz w:val="44"/>
                  <w:szCs w:val="44"/>
                  <w14:ligatures w14:val="none"/>
                </w:rPr>
                <w:t xml:space="preserve"> Philistine</w:t>
              </w:r>
            </w:p>
            <w:p w14:paraId="54F0B8C8" w14:textId="14A15B9B" w:rsidR="00DB0A38" w:rsidRPr="00DB0A38" w:rsidRDefault="00DB0A38" w:rsidP="00DB0A38">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VIII. </w:t>
              </w:r>
              <w:r w:rsidRPr="00DB0A38">
                <w:rPr>
                  <w:rFonts w:ascii="Calibri" w:eastAsia="Calibri" w:hAnsi="Calibri" w:cs="Calibri"/>
                  <w:b/>
                  <w:bCs/>
                  <w:color w:val="BF8F00"/>
                  <w:kern w:val="0"/>
                  <w:sz w:val="44"/>
                  <w:szCs w:val="44"/>
                  <w14:ligatures w14:val="none"/>
                </w:rPr>
                <w:t xml:space="preserve">I </w:t>
              </w:r>
              <w:r w:rsidR="009F02D7">
                <w:rPr>
                  <w:rFonts w:ascii="Calibri" w:eastAsia="Calibri" w:hAnsi="Calibri" w:cs="Calibri"/>
                  <w:b/>
                  <w:bCs/>
                  <w:color w:val="BF8F00"/>
                  <w:kern w:val="0"/>
                  <w:sz w:val="44"/>
                  <w:szCs w:val="44"/>
                  <w14:ligatures w14:val="none"/>
                </w:rPr>
                <w:t>S</w:t>
              </w:r>
              <w:r w:rsidRPr="00DB0A38">
                <w:rPr>
                  <w:rFonts w:ascii="Calibri" w:eastAsia="Calibri" w:hAnsi="Calibri" w:cs="Calibri"/>
                  <w:b/>
                  <w:bCs/>
                  <w:color w:val="BF8F00"/>
                  <w:kern w:val="0"/>
                  <w:sz w:val="44"/>
                  <w:szCs w:val="44"/>
                  <w14:ligatures w14:val="none"/>
                </w:rPr>
                <w:t>lew Saul</w:t>
              </w:r>
            </w:p>
            <w:p w14:paraId="1C54F297" w14:textId="77777777" w:rsidR="008F7042" w:rsidRDefault="00000000">
              <w:pPr>
                <w:rPr>
                  <w:b/>
                  <w:bCs/>
                  <w:color w:val="EE0000"/>
                  <w:sz w:val="28"/>
                  <w:szCs w:val="28"/>
                </w:rPr>
              </w:pPr>
            </w:p>
          </w:sdtContent>
        </w:sdt>
      </w:sdtContent>
    </w:sdt>
    <w:p w14:paraId="7FB276F3" w14:textId="7D81B672" w:rsidR="00C61567" w:rsidRDefault="008F7042">
      <w:pPr>
        <w:rPr>
          <w:b/>
          <w:bCs/>
          <w:color w:val="EE0000"/>
          <w:sz w:val="28"/>
          <w:szCs w:val="28"/>
        </w:rPr>
      </w:pPr>
      <w:r>
        <w:rPr>
          <w:b/>
          <w:bCs/>
          <w:color w:val="EE0000"/>
          <w:sz w:val="28"/>
          <w:szCs w:val="28"/>
        </w:rPr>
        <w:t>The Lord prophesied to Israel in Hosea, when they cast off that which is good:</w:t>
      </w:r>
    </w:p>
    <w:p w14:paraId="69BDB308" w14:textId="68C25CE7" w:rsidR="008C30EE" w:rsidRPr="008F7042" w:rsidRDefault="008F7042">
      <w:pPr>
        <w:rPr>
          <w:sz w:val="28"/>
          <w:szCs w:val="28"/>
        </w:rPr>
      </w:pPr>
      <w:hyperlink r:id="rId9" w:history="1">
        <w:r w:rsidRPr="008F7042">
          <w:rPr>
            <w:rStyle w:val="Hyperlink"/>
            <w:b/>
            <w:bCs/>
            <w:sz w:val="28"/>
            <w:szCs w:val="28"/>
          </w:rPr>
          <w:t>Hosea 8:7</w:t>
        </w:r>
      </w:hyperlink>
      <w:r w:rsidRPr="008F7042">
        <w:rPr>
          <w:sz w:val="28"/>
          <w:szCs w:val="28"/>
        </w:rPr>
        <w:t xml:space="preserve"> For they have sown the wind, and they shall reap the whirlwind: it hath no stalk: the bud shall yield no meal: if so be it yield, the strangers shall swallow it up.</w:t>
      </w:r>
    </w:p>
    <w:p w14:paraId="7112DF3C" w14:textId="6C1B5492" w:rsidR="008F7042" w:rsidRPr="006B0843" w:rsidRDefault="00DF4510">
      <w:pPr>
        <w:rPr>
          <w:b/>
          <w:bCs/>
          <w:color w:val="EE0000"/>
          <w:sz w:val="28"/>
          <w:szCs w:val="28"/>
        </w:rPr>
      </w:pPr>
      <w:r w:rsidRPr="006B0843">
        <w:rPr>
          <w:b/>
          <w:bCs/>
          <w:color w:val="EE0000"/>
          <w:sz w:val="28"/>
          <w:szCs w:val="28"/>
        </w:rPr>
        <w:t>Concerning</w:t>
      </w:r>
      <w:r w:rsidR="006B0843" w:rsidRPr="006B0843">
        <w:rPr>
          <w:b/>
          <w:bCs/>
          <w:color w:val="EE0000"/>
          <w:sz w:val="28"/>
          <w:szCs w:val="28"/>
        </w:rPr>
        <w:t xml:space="preserve"> Israel and Judah, when the LORD restor</w:t>
      </w:r>
      <w:r w:rsidR="002670FE">
        <w:rPr>
          <w:b/>
          <w:bCs/>
          <w:color w:val="EE0000"/>
          <w:sz w:val="28"/>
          <w:szCs w:val="28"/>
        </w:rPr>
        <w:t>e</w:t>
      </w:r>
      <w:r w:rsidR="006B0843" w:rsidRPr="006B0843">
        <w:rPr>
          <w:b/>
          <w:bCs/>
          <w:color w:val="EE0000"/>
          <w:sz w:val="28"/>
          <w:szCs w:val="28"/>
        </w:rPr>
        <w:t>s them in</w:t>
      </w:r>
      <w:r w:rsidR="006B0843">
        <w:rPr>
          <w:b/>
          <w:bCs/>
          <w:color w:val="EE0000"/>
          <w:sz w:val="28"/>
          <w:szCs w:val="28"/>
        </w:rPr>
        <w:t>to</w:t>
      </w:r>
      <w:r w:rsidR="006B0843" w:rsidRPr="006B0843">
        <w:rPr>
          <w:b/>
          <w:bCs/>
          <w:color w:val="EE0000"/>
          <w:sz w:val="28"/>
          <w:szCs w:val="28"/>
        </w:rPr>
        <w:t xml:space="preserve"> the Kingdom:</w:t>
      </w:r>
    </w:p>
    <w:p w14:paraId="5C47F2C1" w14:textId="669A2C11" w:rsidR="006B0843" w:rsidRPr="006B0843" w:rsidRDefault="006B0843">
      <w:pPr>
        <w:rPr>
          <w:sz w:val="28"/>
          <w:szCs w:val="28"/>
        </w:rPr>
      </w:pPr>
      <w:hyperlink r:id="rId10" w:history="1">
        <w:r w:rsidRPr="006B0843">
          <w:rPr>
            <w:rStyle w:val="Hyperlink"/>
            <w:b/>
            <w:bCs/>
            <w:sz w:val="28"/>
            <w:szCs w:val="28"/>
          </w:rPr>
          <w:t>Hosea 10:11</w:t>
        </w:r>
      </w:hyperlink>
      <w:r w:rsidRPr="006B0843">
        <w:rPr>
          <w:sz w:val="28"/>
          <w:szCs w:val="28"/>
        </w:rPr>
        <w:t xml:space="preserve"> And Ephraim </w:t>
      </w:r>
      <w:r w:rsidRPr="006B0843">
        <w:rPr>
          <w:i/>
          <w:iCs/>
          <w:sz w:val="28"/>
          <w:szCs w:val="28"/>
        </w:rPr>
        <w:t>is as</w:t>
      </w:r>
      <w:r w:rsidRPr="006B0843">
        <w:rPr>
          <w:sz w:val="28"/>
          <w:szCs w:val="28"/>
        </w:rPr>
        <w:t xml:space="preserve"> an heifer </w:t>
      </w:r>
      <w:r w:rsidRPr="006B0843">
        <w:rPr>
          <w:i/>
          <w:iCs/>
          <w:sz w:val="28"/>
          <w:szCs w:val="28"/>
        </w:rPr>
        <w:t>that is</w:t>
      </w:r>
      <w:r w:rsidRPr="006B0843">
        <w:rPr>
          <w:sz w:val="28"/>
          <w:szCs w:val="28"/>
        </w:rPr>
        <w:t xml:space="preserve"> taught, </w:t>
      </w:r>
      <w:r w:rsidRPr="006B0843">
        <w:rPr>
          <w:i/>
          <w:iCs/>
          <w:sz w:val="28"/>
          <w:szCs w:val="28"/>
        </w:rPr>
        <w:t>and</w:t>
      </w:r>
      <w:r w:rsidRPr="006B0843">
        <w:rPr>
          <w:sz w:val="28"/>
          <w:szCs w:val="28"/>
        </w:rPr>
        <w:t xml:space="preserve"> loveth to tread out </w:t>
      </w:r>
      <w:r w:rsidRPr="006B0843">
        <w:rPr>
          <w:i/>
          <w:iCs/>
          <w:sz w:val="28"/>
          <w:szCs w:val="28"/>
        </w:rPr>
        <w:t>the corn</w:t>
      </w:r>
      <w:r w:rsidRPr="006B0843">
        <w:rPr>
          <w:sz w:val="28"/>
          <w:szCs w:val="28"/>
        </w:rPr>
        <w:t xml:space="preserve">; but I passed over upon her fair neck: I will make Ephraim to ride; Judah shall plow, </w:t>
      </w:r>
      <w:r w:rsidRPr="006B0843">
        <w:rPr>
          <w:i/>
          <w:iCs/>
          <w:sz w:val="28"/>
          <w:szCs w:val="28"/>
        </w:rPr>
        <w:t>and</w:t>
      </w:r>
      <w:r w:rsidRPr="006B0843">
        <w:rPr>
          <w:sz w:val="28"/>
          <w:szCs w:val="28"/>
        </w:rPr>
        <w:t xml:space="preserve"> Jacob shall break his clods.</w:t>
      </w:r>
      <w:r w:rsidRPr="006B0843">
        <w:rPr>
          <w:sz w:val="28"/>
          <w:szCs w:val="28"/>
        </w:rPr>
        <w:br/>
      </w:r>
      <w:r w:rsidRPr="006B0843">
        <w:rPr>
          <w:b/>
          <w:bCs/>
          <w:sz w:val="28"/>
          <w:szCs w:val="28"/>
        </w:rPr>
        <w:t>Hosea 10:12</w:t>
      </w:r>
      <w:r w:rsidRPr="006B0843">
        <w:rPr>
          <w:sz w:val="28"/>
          <w:szCs w:val="28"/>
        </w:rPr>
        <w:t xml:space="preserve"> Sow to yourselves in righteousness, reap in mercy; break up your fallow ground: for </w:t>
      </w:r>
      <w:r w:rsidRPr="006B0843">
        <w:rPr>
          <w:i/>
          <w:iCs/>
          <w:sz w:val="28"/>
          <w:szCs w:val="28"/>
        </w:rPr>
        <w:t>it is</w:t>
      </w:r>
      <w:r w:rsidRPr="006B0843">
        <w:rPr>
          <w:sz w:val="28"/>
          <w:szCs w:val="28"/>
        </w:rPr>
        <w:t xml:space="preserve"> time to seek the LORD, till he come and rain righteousness upon you.</w:t>
      </w:r>
    </w:p>
    <w:p w14:paraId="3F2636F2" w14:textId="77777777" w:rsidR="006B0843" w:rsidRDefault="006B0843">
      <w:pPr>
        <w:rPr>
          <w:b/>
          <w:bCs/>
          <w:color w:val="EE0000"/>
          <w:sz w:val="28"/>
          <w:szCs w:val="28"/>
        </w:rPr>
      </w:pPr>
    </w:p>
    <w:p w14:paraId="3FF722B9" w14:textId="2947B637" w:rsidR="00156254" w:rsidRPr="0082029A" w:rsidRDefault="006B0843">
      <w:pPr>
        <w:rPr>
          <w:b/>
          <w:bCs/>
          <w:color w:val="EE0000"/>
          <w:sz w:val="28"/>
          <w:szCs w:val="28"/>
        </w:rPr>
      </w:pPr>
      <w:r>
        <w:rPr>
          <w:b/>
          <w:bCs/>
          <w:color w:val="EE0000"/>
          <w:sz w:val="28"/>
          <w:szCs w:val="28"/>
        </w:rPr>
        <w:lastRenderedPageBreak/>
        <w:t>Sow to Yourselves in Righteousness</w:t>
      </w:r>
    </w:p>
    <w:p w14:paraId="255987EA" w14:textId="236C1BED" w:rsidR="007C0B4C" w:rsidRDefault="009F02D7" w:rsidP="007C0B4C">
      <w:pPr>
        <w:ind w:firstLine="432"/>
        <w:rPr>
          <w:color w:val="000000" w:themeColor="text1"/>
          <w:sz w:val="28"/>
          <w:szCs w:val="28"/>
        </w:rPr>
      </w:pPr>
      <w:r w:rsidRPr="009F02D7">
        <w:rPr>
          <w:color w:val="000000" w:themeColor="text1"/>
          <w:sz w:val="28"/>
          <w:szCs w:val="28"/>
        </w:rPr>
        <w:t xml:space="preserve">Last </w:t>
      </w:r>
      <w:r>
        <w:rPr>
          <w:color w:val="000000" w:themeColor="text1"/>
          <w:sz w:val="28"/>
          <w:szCs w:val="28"/>
        </w:rPr>
        <w:t xml:space="preserve">week, we witnessed David victorious over the “world”, getting right with God, and doing the righteous things </w:t>
      </w:r>
      <w:r w:rsidR="00307416">
        <w:rPr>
          <w:color w:val="000000" w:themeColor="text1"/>
          <w:sz w:val="28"/>
          <w:szCs w:val="28"/>
        </w:rPr>
        <w:t xml:space="preserve">- </w:t>
      </w:r>
      <w:r w:rsidR="00715DBF">
        <w:rPr>
          <w:color w:val="000000" w:themeColor="text1"/>
          <w:sz w:val="28"/>
          <w:szCs w:val="28"/>
        </w:rPr>
        <w:t xml:space="preserve">even teaching righteousness.  There is usually a trial after victory and with the LORD one can be victorious as we read in </w:t>
      </w:r>
      <w:hyperlink r:id="rId11" w:history="1">
        <w:r w:rsidR="00715DBF" w:rsidRPr="00715DBF">
          <w:rPr>
            <w:rStyle w:val="Hyperlink"/>
            <w:sz w:val="28"/>
            <w:szCs w:val="28"/>
          </w:rPr>
          <w:t>James one</w:t>
        </w:r>
      </w:hyperlink>
      <w:r w:rsidR="00715DBF">
        <w:rPr>
          <w:color w:val="000000" w:themeColor="text1"/>
          <w:sz w:val="28"/>
          <w:szCs w:val="28"/>
        </w:rPr>
        <w:t xml:space="preserve"> and </w:t>
      </w:r>
      <w:hyperlink r:id="rId12" w:history="1">
        <w:r w:rsidR="00715DBF" w:rsidRPr="00715DBF">
          <w:rPr>
            <w:rStyle w:val="Hyperlink"/>
            <w:sz w:val="28"/>
            <w:szCs w:val="28"/>
          </w:rPr>
          <w:t>First Peter one</w:t>
        </w:r>
      </w:hyperlink>
      <w:r w:rsidR="00715DBF">
        <w:rPr>
          <w:color w:val="000000" w:themeColor="text1"/>
          <w:sz w:val="28"/>
          <w:szCs w:val="28"/>
        </w:rPr>
        <w:t xml:space="preserve">, if </w:t>
      </w:r>
      <w:r w:rsidR="00F334BF">
        <w:rPr>
          <w:color w:val="000000" w:themeColor="text1"/>
          <w:sz w:val="28"/>
          <w:szCs w:val="28"/>
        </w:rPr>
        <w:t>one</w:t>
      </w:r>
      <w:r w:rsidR="00715DBF">
        <w:rPr>
          <w:color w:val="000000" w:themeColor="text1"/>
          <w:sz w:val="28"/>
          <w:szCs w:val="28"/>
        </w:rPr>
        <w:t xml:space="preserve"> continue</w:t>
      </w:r>
      <w:r w:rsidR="00F334BF">
        <w:rPr>
          <w:color w:val="000000" w:themeColor="text1"/>
          <w:sz w:val="28"/>
          <w:szCs w:val="28"/>
        </w:rPr>
        <w:t>s</w:t>
      </w:r>
      <w:r w:rsidR="00715DBF">
        <w:rPr>
          <w:color w:val="000000" w:themeColor="text1"/>
          <w:sz w:val="28"/>
          <w:szCs w:val="28"/>
        </w:rPr>
        <w:t xml:space="preserve"> in His Word. (</w:t>
      </w:r>
      <w:hyperlink r:id="rId13" w:history="1">
        <w:r w:rsidR="00715DBF" w:rsidRPr="00715DBF">
          <w:rPr>
            <w:rStyle w:val="Hyperlink"/>
            <w:sz w:val="28"/>
            <w:szCs w:val="28"/>
          </w:rPr>
          <w:t>John 8:31</w:t>
        </w:r>
      </w:hyperlink>
      <w:r w:rsidR="00715DBF">
        <w:rPr>
          <w:color w:val="000000" w:themeColor="text1"/>
          <w:sz w:val="28"/>
          <w:szCs w:val="28"/>
        </w:rPr>
        <w:t xml:space="preserve">) </w:t>
      </w:r>
    </w:p>
    <w:p w14:paraId="76F341F0" w14:textId="5D509FC9" w:rsidR="009F02D7" w:rsidRPr="009F02D7" w:rsidRDefault="00715DBF" w:rsidP="007C0B4C">
      <w:pPr>
        <w:ind w:firstLine="432"/>
        <w:rPr>
          <w:color w:val="000000" w:themeColor="text1"/>
          <w:sz w:val="28"/>
          <w:szCs w:val="28"/>
        </w:rPr>
      </w:pPr>
      <w:r>
        <w:rPr>
          <w:color w:val="000000" w:themeColor="text1"/>
          <w:sz w:val="28"/>
          <w:szCs w:val="28"/>
        </w:rPr>
        <w:t>After being delivered from Saul’s wrath twice by God, David “forgot” to consult God</w:t>
      </w:r>
      <w:r w:rsidR="007C0B4C">
        <w:rPr>
          <w:color w:val="000000" w:themeColor="text1"/>
          <w:sz w:val="28"/>
          <w:szCs w:val="28"/>
        </w:rPr>
        <w:t xml:space="preserve"> and made a very foolish decision which brough</w:t>
      </w:r>
      <w:r w:rsidR="00F334BF">
        <w:rPr>
          <w:color w:val="000000" w:themeColor="text1"/>
          <w:sz w:val="28"/>
          <w:szCs w:val="28"/>
        </w:rPr>
        <w:t>t</w:t>
      </w:r>
      <w:r w:rsidR="007C0B4C">
        <w:rPr>
          <w:color w:val="000000" w:themeColor="text1"/>
          <w:sz w:val="28"/>
          <w:szCs w:val="28"/>
        </w:rPr>
        <w:t xml:space="preserve"> David and his army to fight the Philistines’ battles – the enemies of Israel!  David got himself into a very difficult situation and reached out the God who had been waiting for David to consult Him for 16 months.  David was now victorious again, but it is too late for Saul.  Saul d</w:t>
      </w:r>
      <w:r w:rsidR="008615C9">
        <w:rPr>
          <w:color w:val="000000" w:themeColor="text1"/>
          <w:sz w:val="28"/>
          <w:szCs w:val="28"/>
        </w:rPr>
        <w:t>i</w:t>
      </w:r>
      <w:r w:rsidR="007C0B4C">
        <w:rPr>
          <w:color w:val="000000" w:themeColor="text1"/>
          <w:sz w:val="28"/>
          <w:szCs w:val="28"/>
        </w:rPr>
        <w:t xml:space="preserve">gresses down the Romans one slippery slope and consults a witch for </w:t>
      </w:r>
      <w:r w:rsidR="00F334BF">
        <w:rPr>
          <w:color w:val="000000" w:themeColor="text1"/>
          <w:sz w:val="28"/>
          <w:szCs w:val="28"/>
        </w:rPr>
        <w:t>advice</w:t>
      </w:r>
      <w:r w:rsidR="007C0B4C">
        <w:rPr>
          <w:color w:val="000000" w:themeColor="text1"/>
          <w:sz w:val="28"/>
          <w:szCs w:val="28"/>
        </w:rPr>
        <w:t>.</w:t>
      </w:r>
      <w:r w:rsidR="00F334BF">
        <w:rPr>
          <w:color w:val="000000" w:themeColor="text1"/>
          <w:sz w:val="28"/>
          <w:szCs w:val="28"/>
        </w:rPr>
        <w:t xml:space="preserve"> </w:t>
      </w:r>
      <w:r w:rsidR="007C0B4C">
        <w:rPr>
          <w:color w:val="000000" w:themeColor="text1"/>
          <w:sz w:val="28"/>
          <w:szCs w:val="28"/>
        </w:rPr>
        <w:t xml:space="preserve">The </w:t>
      </w:r>
      <w:r w:rsidR="00A50444">
        <w:rPr>
          <w:color w:val="000000" w:themeColor="text1"/>
          <w:sz w:val="28"/>
          <w:szCs w:val="28"/>
        </w:rPr>
        <w:t>tragic</w:t>
      </w:r>
      <w:r w:rsidR="007C0B4C">
        <w:rPr>
          <w:color w:val="000000" w:themeColor="text1"/>
          <w:sz w:val="28"/>
          <w:szCs w:val="28"/>
        </w:rPr>
        <w:t xml:space="preserve"> death of Saul ironically comes not from his enemy, the Philistines, but rather from the nation God earlier had directed Saul to </w:t>
      </w:r>
      <w:r w:rsidR="00F334BF">
        <w:rPr>
          <w:color w:val="000000" w:themeColor="text1"/>
          <w:sz w:val="28"/>
          <w:szCs w:val="28"/>
        </w:rPr>
        <w:t>judge.</w:t>
      </w:r>
      <w:r w:rsidR="007C0B4C">
        <w:rPr>
          <w:color w:val="000000" w:themeColor="text1"/>
          <w:sz w:val="28"/>
          <w:szCs w:val="28"/>
        </w:rPr>
        <w:t xml:space="preserve">  Th</w:t>
      </w:r>
      <w:r w:rsidR="00F334BF">
        <w:rPr>
          <w:color w:val="000000" w:themeColor="text1"/>
          <w:sz w:val="28"/>
          <w:szCs w:val="28"/>
        </w:rPr>
        <w:t>is</w:t>
      </w:r>
      <w:r w:rsidR="007C0B4C">
        <w:rPr>
          <w:color w:val="000000" w:themeColor="text1"/>
          <w:sz w:val="28"/>
          <w:szCs w:val="28"/>
        </w:rPr>
        <w:t xml:space="preserve"> guy from Amalek that demonstrates to all as in the 15</w:t>
      </w:r>
      <w:r w:rsidR="007C0B4C" w:rsidRPr="007C0B4C">
        <w:rPr>
          <w:color w:val="000000" w:themeColor="text1"/>
          <w:sz w:val="28"/>
          <w:szCs w:val="28"/>
          <w:vertAlign w:val="superscript"/>
        </w:rPr>
        <w:t>th</w:t>
      </w:r>
      <w:r w:rsidR="007C0B4C">
        <w:rPr>
          <w:color w:val="000000" w:themeColor="text1"/>
          <w:sz w:val="28"/>
          <w:szCs w:val="28"/>
        </w:rPr>
        <w:t xml:space="preserve"> chapter of I Samuel that obedience is greater than sacrifice.</w:t>
      </w:r>
      <w:r w:rsidR="00F334BF">
        <w:rPr>
          <w:color w:val="000000" w:themeColor="text1"/>
          <w:sz w:val="28"/>
          <w:szCs w:val="28"/>
        </w:rPr>
        <w:t xml:space="preserve"> </w:t>
      </w:r>
      <w:hyperlink r:id="rId14" w:history="1">
        <w:r w:rsidR="00307416" w:rsidRPr="00307416">
          <w:rPr>
            <w:rStyle w:val="Hyperlink"/>
            <w:sz w:val="28"/>
            <w:szCs w:val="28"/>
          </w:rPr>
          <w:t>I Samuel 15:10-23</w:t>
        </w:r>
      </w:hyperlink>
      <w:r w:rsidR="00307416">
        <w:rPr>
          <w:color w:val="000000" w:themeColor="text1"/>
          <w:sz w:val="28"/>
          <w:szCs w:val="28"/>
        </w:rPr>
        <w:t>.  The transition from the Judges to the King is now completed.</w:t>
      </w:r>
    </w:p>
    <w:p w14:paraId="3BAC2CA3" w14:textId="1B1BE712" w:rsidR="00253F25" w:rsidRDefault="00056342">
      <w:pPr>
        <w:rPr>
          <w:b/>
          <w:bCs/>
          <w:color w:val="EE0000"/>
          <w:sz w:val="28"/>
          <w:szCs w:val="28"/>
        </w:rPr>
      </w:pPr>
      <w:r>
        <w:rPr>
          <w:b/>
          <w:bCs/>
          <w:color w:val="EE0000"/>
          <w:sz w:val="28"/>
          <w:szCs w:val="28"/>
        </w:rPr>
        <w:t xml:space="preserve">I. </w:t>
      </w:r>
      <w:bookmarkStart w:id="2" w:name="_Hlk206837372"/>
      <w:r w:rsidR="00307416">
        <w:rPr>
          <w:b/>
          <w:bCs/>
          <w:color w:val="EE0000"/>
          <w:sz w:val="28"/>
          <w:szCs w:val="28"/>
        </w:rPr>
        <w:t>A</w:t>
      </w:r>
      <w:r>
        <w:rPr>
          <w:b/>
          <w:bCs/>
          <w:color w:val="EE0000"/>
          <w:sz w:val="28"/>
          <w:szCs w:val="28"/>
        </w:rPr>
        <w:t>nother lapse of Faith and a Foolish Decision</w:t>
      </w:r>
      <w:bookmarkEnd w:id="2"/>
    </w:p>
    <w:p w14:paraId="46D5A088" w14:textId="59102207" w:rsidR="00183DA8" w:rsidRPr="00183DA8" w:rsidRDefault="00183DA8">
      <w:pPr>
        <w:rPr>
          <w:b/>
          <w:bCs/>
          <w:color w:val="00B050"/>
        </w:rPr>
      </w:pPr>
      <w:r w:rsidRPr="00183DA8">
        <w:rPr>
          <w:b/>
          <w:bCs/>
          <w:color w:val="00B050"/>
        </w:rPr>
        <w:t>After being victorious in his trial, David has another lapse of faith</w:t>
      </w:r>
    </w:p>
    <w:p w14:paraId="64DC47E7" w14:textId="304BC6ED" w:rsidR="00183DA8" w:rsidRDefault="00253F25">
      <w:hyperlink r:id="rId15" w:history="1">
        <w:r w:rsidRPr="00183DA8">
          <w:rPr>
            <w:rStyle w:val="Hyperlink"/>
            <w:b/>
            <w:bCs/>
          </w:rPr>
          <w:t>1 Samuel 27:1</w:t>
        </w:r>
      </w:hyperlink>
      <w:r>
        <w:t xml:space="preserve"> And David said in his heart, I shall now perish one day by the hand of Saul: </w:t>
      </w:r>
      <w:r>
        <w:rPr>
          <w:i/>
          <w:iCs/>
        </w:rPr>
        <w:t>there is</w:t>
      </w:r>
      <w:r>
        <w:t xml:space="preserve"> nothing better for me than that I should speedily escape into the land of the Philistines; and Saul shall despair of me, to seek me any more in any coast of Israel: so shall I escape out of his hand.</w:t>
      </w:r>
    </w:p>
    <w:p w14:paraId="136BD989" w14:textId="52FF4398" w:rsidR="00183DA8" w:rsidRDefault="00183DA8">
      <w:r w:rsidRPr="00183DA8">
        <w:rPr>
          <w:b/>
          <w:bCs/>
          <w:color w:val="00B050"/>
        </w:rPr>
        <w:t>After the lapse of faith, a very foolish decision made out of fear</w:t>
      </w:r>
      <w:r w:rsidR="00253F25">
        <w:br/>
      </w:r>
      <w:hyperlink r:id="rId16" w:history="1">
        <w:r w:rsidR="00253F25" w:rsidRPr="00183DA8">
          <w:rPr>
            <w:rStyle w:val="Hyperlink"/>
            <w:b/>
            <w:bCs/>
          </w:rPr>
          <w:t>1 Samuel 27:2</w:t>
        </w:r>
      </w:hyperlink>
      <w:r w:rsidR="00253F25">
        <w:t xml:space="preserve"> And David arose, and he passed over with the six hundred men that </w:t>
      </w:r>
      <w:r w:rsidR="00253F25">
        <w:rPr>
          <w:i/>
          <w:iCs/>
        </w:rPr>
        <w:t>were</w:t>
      </w:r>
      <w:r w:rsidR="00253F25">
        <w:t xml:space="preserve"> with him unto Achish, the son of Maoch, king of Gath.</w:t>
      </w:r>
      <w:r w:rsidR="00253F25">
        <w:br/>
      </w:r>
      <w:r w:rsidR="00253F25">
        <w:rPr>
          <w:b/>
          <w:bCs/>
        </w:rPr>
        <w:t>1 Samuel 27:3</w:t>
      </w:r>
      <w:r w:rsidR="00253F25">
        <w:t xml:space="preserve"> And David dwelt with Achish at Gath, he and his men, every man with his household, </w:t>
      </w:r>
      <w:r w:rsidR="00253F25">
        <w:rPr>
          <w:i/>
          <w:iCs/>
        </w:rPr>
        <w:t>even</w:t>
      </w:r>
      <w:r w:rsidR="00253F25">
        <w:t xml:space="preserve"> David with his two wives, Ahinoam the Jezreelitess, and Abigail the Carmelitess, Nabal's wife.</w:t>
      </w:r>
    </w:p>
    <w:p w14:paraId="5CD1C8BB" w14:textId="4993C731" w:rsidR="00183DA8" w:rsidRDefault="00183DA8">
      <w:r w:rsidRPr="00183DA8">
        <w:rPr>
          <w:b/>
          <w:bCs/>
          <w:color w:val="00B050"/>
        </w:rPr>
        <w:t xml:space="preserve">It is made known to Saul </w:t>
      </w:r>
      <w:r w:rsidR="00A50444" w:rsidRPr="00183DA8">
        <w:rPr>
          <w:b/>
          <w:bCs/>
          <w:color w:val="00B050"/>
        </w:rPr>
        <w:t>concerning</w:t>
      </w:r>
      <w:r w:rsidRPr="00183DA8">
        <w:rPr>
          <w:b/>
          <w:bCs/>
          <w:color w:val="00B050"/>
        </w:rPr>
        <w:t xml:space="preserve"> David’s location</w:t>
      </w:r>
      <w:r w:rsidR="00253F25">
        <w:br/>
      </w:r>
      <w:hyperlink r:id="rId17" w:history="1">
        <w:r w:rsidR="00253F25" w:rsidRPr="00183DA8">
          <w:rPr>
            <w:rStyle w:val="Hyperlink"/>
            <w:b/>
            <w:bCs/>
          </w:rPr>
          <w:t>1 Samuel 27:4</w:t>
        </w:r>
      </w:hyperlink>
      <w:r w:rsidR="00253F25">
        <w:t xml:space="preserve"> And it was told Saul that David was fled to Gath: and he sought no more again for him.</w:t>
      </w:r>
    </w:p>
    <w:p w14:paraId="2AFFBE93" w14:textId="6A5F0EAD" w:rsidR="00183DA8" w:rsidRDefault="00183DA8">
      <w:r w:rsidRPr="00183DA8">
        <w:rPr>
          <w:b/>
          <w:bCs/>
          <w:color w:val="00B050"/>
        </w:rPr>
        <w:t xml:space="preserve">David seeks grace in the eyes of … not the LORD but the </w:t>
      </w:r>
      <w:r w:rsidR="00D96A8E">
        <w:rPr>
          <w:b/>
          <w:bCs/>
          <w:color w:val="00B050"/>
        </w:rPr>
        <w:t>king</w:t>
      </w:r>
      <w:r w:rsidRPr="00183DA8">
        <w:rPr>
          <w:b/>
          <w:bCs/>
          <w:color w:val="00B050"/>
        </w:rPr>
        <w:t xml:space="preserve"> of Israel’s enemy</w:t>
      </w:r>
      <w:r w:rsidR="00D96A8E">
        <w:rPr>
          <w:b/>
          <w:bCs/>
          <w:color w:val="00B050"/>
        </w:rPr>
        <w:t>, Achish</w:t>
      </w:r>
      <w:r w:rsidR="00253F25">
        <w:br/>
      </w:r>
      <w:hyperlink r:id="rId18" w:history="1">
        <w:r w:rsidR="00253F25" w:rsidRPr="00183DA8">
          <w:rPr>
            <w:rStyle w:val="Hyperlink"/>
            <w:b/>
            <w:bCs/>
          </w:rPr>
          <w:t>1 Samuel 27:5</w:t>
        </w:r>
      </w:hyperlink>
      <w:r w:rsidR="00253F25">
        <w:t xml:space="preserve"> And David said unto Achish, If I have now found grace in thine eyes, let them give me a place in some town in the country, that I may dwell there: for why should thy servant dwell in the royal city with thee?</w:t>
      </w:r>
      <w:r w:rsidR="00253F25">
        <w:br/>
      </w:r>
      <w:r w:rsidR="00253F25">
        <w:rPr>
          <w:b/>
          <w:bCs/>
        </w:rPr>
        <w:t>1 Samuel 27:6</w:t>
      </w:r>
      <w:r w:rsidR="00253F25">
        <w:t xml:space="preserve"> Then Achish gave him Ziklag that day: wherefore Ziklag pertaineth unto the kings of Judah unto this day.</w:t>
      </w:r>
    </w:p>
    <w:p w14:paraId="7E5CEE89" w14:textId="3D41D855" w:rsidR="00183DA8" w:rsidRDefault="00183DA8">
      <w:r w:rsidRPr="00183DA8">
        <w:rPr>
          <w:b/>
          <w:bCs/>
          <w:color w:val="00B050"/>
        </w:rPr>
        <w:t>David dwells in the country of Israel’s enemies 16 months – a long time not seeking the LORD</w:t>
      </w:r>
      <w:r w:rsidR="00253F25">
        <w:br/>
      </w:r>
      <w:hyperlink r:id="rId19" w:history="1">
        <w:r w:rsidR="00253F25" w:rsidRPr="00D96A8E">
          <w:rPr>
            <w:rStyle w:val="Hyperlink"/>
            <w:b/>
            <w:bCs/>
          </w:rPr>
          <w:t>1 Samuel 27:7</w:t>
        </w:r>
      </w:hyperlink>
      <w:r w:rsidR="00253F25">
        <w:t xml:space="preserve"> And the time that David dwelt in the country of the Philistines was a full year and four months.</w:t>
      </w:r>
    </w:p>
    <w:p w14:paraId="1D2D3728" w14:textId="6BA0DAEB" w:rsidR="00D96A8E" w:rsidRDefault="00183DA8">
      <w:r w:rsidRPr="00D96A8E">
        <w:rPr>
          <w:b/>
          <w:bCs/>
          <w:color w:val="00B050"/>
        </w:rPr>
        <w:t xml:space="preserve">David and his army fight the Philistines’ </w:t>
      </w:r>
      <w:r w:rsidR="00D96A8E" w:rsidRPr="00D96A8E">
        <w:rPr>
          <w:b/>
          <w:bCs/>
          <w:color w:val="00B050"/>
        </w:rPr>
        <w:t>battles</w:t>
      </w:r>
      <w:r w:rsidR="00253F25">
        <w:br/>
      </w:r>
      <w:hyperlink r:id="rId20" w:history="1">
        <w:r w:rsidR="00253F25" w:rsidRPr="00D96A8E">
          <w:rPr>
            <w:rStyle w:val="Hyperlink"/>
            <w:b/>
            <w:bCs/>
          </w:rPr>
          <w:t>1 Samuel 27:8</w:t>
        </w:r>
      </w:hyperlink>
      <w:r w:rsidR="00253F25">
        <w:t xml:space="preserve"> And David and his men went up, and invaded the Geshurites, and the Gezrites, and the Amalekites: for those </w:t>
      </w:r>
      <w:r w:rsidR="00253F25">
        <w:rPr>
          <w:i/>
          <w:iCs/>
        </w:rPr>
        <w:t>nations were</w:t>
      </w:r>
      <w:r w:rsidR="00253F25">
        <w:t xml:space="preserve"> of old the inhabitants of the land, as thou goest to Shur, even unto the land of Egypt.</w:t>
      </w:r>
      <w:r w:rsidR="00253F25">
        <w:br/>
      </w:r>
      <w:r w:rsidR="00253F25">
        <w:rPr>
          <w:b/>
          <w:bCs/>
        </w:rPr>
        <w:t>1 Samuel 27:9</w:t>
      </w:r>
      <w:r w:rsidR="00253F25">
        <w:t xml:space="preserve"> And David smote the land, and left neither man nor woman alive, and took away the sheep, and the oxen, and the asses, and the camels, and the apparel, and returned, and came to Achish.</w:t>
      </w:r>
    </w:p>
    <w:p w14:paraId="6A8B1CFB" w14:textId="24C1C573" w:rsidR="004A4142" w:rsidRDefault="00D96A8E">
      <w:r w:rsidRPr="00D96A8E">
        <w:rPr>
          <w:b/>
          <w:bCs/>
          <w:color w:val="00B050"/>
        </w:rPr>
        <w:lastRenderedPageBreak/>
        <w:t>David makes his report to Achish, King of Gath</w:t>
      </w:r>
      <w:r w:rsidR="00253F25">
        <w:br/>
      </w:r>
      <w:hyperlink r:id="rId21" w:history="1">
        <w:r w:rsidR="00253F25" w:rsidRPr="004A4142">
          <w:rPr>
            <w:rStyle w:val="Hyperlink"/>
            <w:b/>
            <w:bCs/>
          </w:rPr>
          <w:t>1 Samuel 27:10</w:t>
        </w:r>
      </w:hyperlink>
      <w:r w:rsidR="00253F25">
        <w:t xml:space="preserve"> And Achish said, Whither have ye made a road to day? And David said, Against the south of Judah, and against the south of the Jerahmeelites, and against the south of the Kenites.</w:t>
      </w:r>
      <w:r w:rsidR="00253F25">
        <w:br/>
      </w:r>
      <w:r w:rsidR="00253F25">
        <w:rPr>
          <w:b/>
          <w:bCs/>
        </w:rPr>
        <w:t>1 Samuel 27:11</w:t>
      </w:r>
      <w:r w:rsidR="00253F25">
        <w:t xml:space="preserve"> And David saved neither man nor woman alive, to bring </w:t>
      </w:r>
      <w:r w:rsidR="00253F25">
        <w:rPr>
          <w:i/>
          <w:iCs/>
        </w:rPr>
        <w:t>tidings</w:t>
      </w:r>
      <w:r w:rsidR="00253F25">
        <w:t xml:space="preserve"> to Gath, saying, Lest they should tell on us, saying, So did David, and so </w:t>
      </w:r>
      <w:r w:rsidR="00253F25">
        <w:rPr>
          <w:i/>
          <w:iCs/>
        </w:rPr>
        <w:t>will be</w:t>
      </w:r>
      <w:r w:rsidR="00253F25">
        <w:t xml:space="preserve"> his manner all the while he dwelleth in the country of the Philistines.</w:t>
      </w:r>
    </w:p>
    <w:p w14:paraId="4B7AB9FF" w14:textId="23409B32" w:rsidR="00253F25" w:rsidRDefault="004A4142">
      <w:r w:rsidRPr="004A4142">
        <w:rPr>
          <w:b/>
          <w:bCs/>
          <w:color w:val="00B050"/>
        </w:rPr>
        <w:t xml:space="preserve">Achish believed David’s report, </w:t>
      </w:r>
      <w:r>
        <w:rPr>
          <w:b/>
          <w:bCs/>
          <w:color w:val="00B050"/>
        </w:rPr>
        <w:t>as</w:t>
      </w:r>
      <w:r w:rsidRPr="004A4142">
        <w:rPr>
          <w:b/>
          <w:bCs/>
          <w:color w:val="00B050"/>
        </w:rPr>
        <w:t xml:space="preserve"> it looked like David made his own country abhor him - deception</w:t>
      </w:r>
      <w:r w:rsidR="00253F25">
        <w:br/>
      </w:r>
      <w:hyperlink r:id="rId22" w:history="1">
        <w:r w:rsidR="00253F25" w:rsidRPr="004A4142">
          <w:rPr>
            <w:rStyle w:val="Hyperlink"/>
            <w:b/>
            <w:bCs/>
          </w:rPr>
          <w:t>1 Samuel 27:12</w:t>
        </w:r>
      </w:hyperlink>
      <w:r w:rsidR="00253F25">
        <w:t xml:space="preserve"> And Achish believed David, saying, He hath made his people Israel utterly to abhor him; therefore he shall be my servant for ever.</w:t>
      </w:r>
    </w:p>
    <w:p w14:paraId="076002A6" w14:textId="187B1DF0" w:rsidR="004A4142" w:rsidRPr="004A4142" w:rsidRDefault="004A4142">
      <w:pPr>
        <w:rPr>
          <w:b/>
          <w:bCs/>
          <w:color w:val="00B050"/>
        </w:rPr>
      </w:pPr>
      <w:r>
        <w:rPr>
          <w:b/>
          <w:bCs/>
          <w:color w:val="00B050"/>
        </w:rPr>
        <w:t>The Philistines gather their armies together against Israel – David made “keeper of the head forever”</w:t>
      </w:r>
    </w:p>
    <w:p w14:paraId="796CE106" w14:textId="23578F78" w:rsidR="004A4142" w:rsidRDefault="00253F25">
      <w:hyperlink r:id="rId23" w:history="1">
        <w:r w:rsidRPr="008047E0">
          <w:rPr>
            <w:rStyle w:val="Hyperlink"/>
          </w:rPr>
          <w:t>1 Samuel 28:1</w:t>
        </w:r>
      </w:hyperlink>
      <w:r w:rsidRPr="004A4142">
        <w:t xml:space="preserve"> And it came to pass in those days, that the Philistines</w:t>
      </w:r>
      <w:r>
        <w:t xml:space="preserve"> gathered their armies together for warfare, to fight with Israel. And Achish said unto David, Know thou assuredly, that thou shalt go out with me to battle, thou and thy men.</w:t>
      </w:r>
      <w:r>
        <w:br/>
      </w:r>
      <w:r>
        <w:rPr>
          <w:b/>
          <w:bCs/>
        </w:rPr>
        <w:t>1 Samuel 28:2</w:t>
      </w:r>
      <w:r>
        <w:t xml:space="preserve"> And David said to Achish, Surely thou shalt know what thy servant can do. And Achish said to David, Therefore will I make thee keeper of mine head for ever.</w:t>
      </w:r>
    </w:p>
    <w:p w14:paraId="1BC8B873" w14:textId="70B7932A" w:rsidR="008047E0" w:rsidRDefault="008047E0">
      <w:r w:rsidRPr="008047E0">
        <w:rPr>
          <w:b/>
          <w:bCs/>
          <w:color w:val="00B050"/>
        </w:rPr>
        <w:t>The Philistines gather for war against Israel in Shunem</w:t>
      </w:r>
      <w:r>
        <w:rPr>
          <w:b/>
          <w:bCs/>
          <w:color w:val="00B050"/>
        </w:rPr>
        <w:t xml:space="preserve"> – Israel in Gilboa</w:t>
      </w:r>
      <w:r w:rsidR="00253F25">
        <w:br/>
      </w:r>
      <w:hyperlink r:id="rId24" w:history="1">
        <w:r w:rsidR="00253F25" w:rsidRPr="008047E0">
          <w:rPr>
            <w:rStyle w:val="Hyperlink"/>
            <w:b/>
            <w:bCs/>
          </w:rPr>
          <w:t>1 Samuel 28:3</w:t>
        </w:r>
      </w:hyperlink>
      <w:r w:rsidR="00253F25">
        <w:t xml:space="preserve"> Now Samuel was dead, and all Israel had lamented him, and buried him in Ramah, even in his own city. And Saul had put away those that had familiar spirits, and the wizards, out of the land.</w:t>
      </w:r>
    </w:p>
    <w:p w14:paraId="00F66860" w14:textId="77777777" w:rsidR="008047E0" w:rsidRDefault="00253F25">
      <w:r>
        <w:rPr>
          <w:b/>
          <w:bCs/>
        </w:rPr>
        <w:t>1 Samuel 28:4</w:t>
      </w:r>
      <w:r>
        <w:t xml:space="preserve"> And the Philistines gathered themselves together, and came and pitched in Shunem: and Saul gathered all Israel together, and they pitched in Gilboa.</w:t>
      </w:r>
    </w:p>
    <w:p w14:paraId="1A80E5C2" w14:textId="77777777" w:rsidR="00056342" w:rsidRDefault="008047E0">
      <w:pPr>
        <w:rPr>
          <w:b/>
          <w:bCs/>
          <w:color w:val="00B050"/>
        </w:rPr>
      </w:pPr>
      <w:r w:rsidRPr="008047E0">
        <w:rPr>
          <w:b/>
          <w:bCs/>
          <w:color w:val="00B050"/>
        </w:rPr>
        <w:t>Saul seeks after a woman with a familiar spirit</w:t>
      </w:r>
      <w:r>
        <w:rPr>
          <w:b/>
          <w:bCs/>
          <w:color w:val="00B050"/>
        </w:rPr>
        <w:t xml:space="preserve"> </w:t>
      </w:r>
    </w:p>
    <w:p w14:paraId="02A44DED" w14:textId="6FE1D7DE" w:rsidR="008047E0" w:rsidRDefault="00056342">
      <w:r w:rsidRPr="00056342">
        <w:rPr>
          <w:b/>
          <w:bCs/>
          <w:color w:val="EE0000"/>
          <w:sz w:val="28"/>
          <w:szCs w:val="28"/>
        </w:rPr>
        <w:t xml:space="preserve">II. </w:t>
      </w:r>
      <w:bookmarkStart w:id="3" w:name="_Hlk206837387"/>
      <w:r w:rsidRPr="00056342">
        <w:rPr>
          <w:b/>
          <w:bCs/>
          <w:color w:val="EE0000"/>
          <w:sz w:val="28"/>
          <w:szCs w:val="28"/>
        </w:rPr>
        <w:t>Saul’s Final Rebellion against God</w:t>
      </w:r>
      <w:bookmarkEnd w:id="3"/>
      <w:r w:rsidR="00253F25">
        <w:br/>
      </w:r>
      <w:hyperlink r:id="rId25" w:history="1">
        <w:r w:rsidR="00253F25" w:rsidRPr="008047E0">
          <w:rPr>
            <w:rStyle w:val="Hyperlink"/>
            <w:b/>
            <w:bCs/>
          </w:rPr>
          <w:t>1 Samuel 28:5</w:t>
        </w:r>
      </w:hyperlink>
      <w:r w:rsidR="00253F25">
        <w:t xml:space="preserve"> And when Saul saw the host of the Philistines, he was afraid, and his heart greatly trembled.</w:t>
      </w:r>
      <w:r w:rsidR="00253F25">
        <w:br/>
      </w:r>
      <w:r w:rsidR="00253F25">
        <w:rPr>
          <w:b/>
          <w:bCs/>
        </w:rPr>
        <w:t>1 Samuel 28:6</w:t>
      </w:r>
      <w:r w:rsidR="00253F25">
        <w:t xml:space="preserve"> And when Saul inquired of the LORD, the LORD answered him not, neither by dreams, nor by Urim, nor by prophets.</w:t>
      </w:r>
      <w:r w:rsidR="00253F25">
        <w:br/>
      </w:r>
      <w:r w:rsidR="00253F25">
        <w:rPr>
          <w:b/>
          <w:bCs/>
        </w:rPr>
        <w:t>1 Samuel 28:7</w:t>
      </w:r>
      <w:r w:rsidR="00253F25">
        <w:t xml:space="preserve"> Then said Saul unto his servants, Seek me a woman that hath a familiar spirit, that I may go to her, and inquire of her. And his servants said to him, Behold, </w:t>
      </w:r>
      <w:r w:rsidR="00253F25">
        <w:rPr>
          <w:i/>
          <w:iCs/>
        </w:rPr>
        <w:t>there is</w:t>
      </w:r>
      <w:r w:rsidR="00253F25">
        <w:t xml:space="preserve"> a woman that hath a familiar spirit at En-dor.</w:t>
      </w:r>
      <w:r w:rsidR="00253F25">
        <w:br/>
      </w:r>
      <w:r w:rsidR="00253F25">
        <w:rPr>
          <w:b/>
          <w:bCs/>
        </w:rPr>
        <w:t>1 Samuel 28:8</w:t>
      </w:r>
      <w:r w:rsidR="00253F25">
        <w:t xml:space="preserve"> And Saul disguised himself, and put on other raiment, and he went, and two men with him, and they came to the woman by night: and he said, I pray thee, divine unto me by the familiar spirit, and bring me </w:t>
      </w:r>
      <w:r w:rsidR="00253F25">
        <w:rPr>
          <w:i/>
          <w:iCs/>
        </w:rPr>
        <w:t>him</w:t>
      </w:r>
      <w:r w:rsidR="00253F25">
        <w:t xml:space="preserve"> up, whom I shall name unto thee.</w:t>
      </w:r>
    </w:p>
    <w:p w14:paraId="766CF95D" w14:textId="2997854E" w:rsidR="008047E0" w:rsidRDefault="008047E0">
      <w:r w:rsidRPr="008047E0">
        <w:rPr>
          <w:b/>
          <w:bCs/>
          <w:color w:val="00B050"/>
        </w:rPr>
        <w:t>The reason the witch of Endor is reluctant -</w:t>
      </w:r>
      <w:r>
        <w:rPr>
          <w:b/>
          <w:bCs/>
          <w:color w:val="00B050"/>
        </w:rPr>
        <w:t xml:space="preserve"> </w:t>
      </w:r>
      <w:hyperlink r:id="rId26" w:history="1">
        <w:r w:rsidRPr="008047E0">
          <w:rPr>
            <w:rStyle w:val="Hyperlink"/>
            <w:b/>
            <w:bCs/>
          </w:rPr>
          <w:t>1 Samuel 28:3</w:t>
        </w:r>
      </w:hyperlink>
      <w:r w:rsidR="00253F25">
        <w:br/>
      </w:r>
      <w:hyperlink r:id="rId27" w:history="1">
        <w:r w:rsidR="00253F25" w:rsidRPr="008047E0">
          <w:rPr>
            <w:rStyle w:val="Hyperlink"/>
            <w:b/>
            <w:bCs/>
          </w:rPr>
          <w:t>1 Samuel 28:9</w:t>
        </w:r>
      </w:hyperlink>
      <w:r w:rsidR="00253F25">
        <w:t xml:space="preserve"> And the woman said unto him, Behold, thou knowest what Saul hath done, how he hath cut off those that have familiar spirits, and the wizards, out of the land: wherefore then layest thou a snare for my life, to cause me to die?</w:t>
      </w:r>
      <w:r w:rsidR="00253F25">
        <w:br/>
      </w:r>
      <w:r w:rsidR="00253F25">
        <w:rPr>
          <w:b/>
          <w:bCs/>
        </w:rPr>
        <w:t>1 Samuel 28:10</w:t>
      </w:r>
      <w:r w:rsidR="00253F25">
        <w:t xml:space="preserve"> And Saul sware to her by the LORD, saying, </w:t>
      </w:r>
      <w:r w:rsidR="00253F25">
        <w:rPr>
          <w:i/>
          <w:iCs/>
        </w:rPr>
        <w:t>As</w:t>
      </w:r>
      <w:r w:rsidR="00253F25">
        <w:t xml:space="preserve"> the LORD liveth, there shall no punishment happen to thee for this thing.</w:t>
      </w:r>
      <w:r w:rsidR="00253F25">
        <w:br/>
      </w:r>
      <w:r w:rsidR="00253F25">
        <w:rPr>
          <w:b/>
          <w:bCs/>
        </w:rPr>
        <w:t>1 Samuel 28:11</w:t>
      </w:r>
      <w:r w:rsidR="00253F25">
        <w:t xml:space="preserve"> Then said the woman, Whom shall I bring up unto thee? And he said, Bring me up Samuel.</w:t>
      </w:r>
      <w:r w:rsidR="00253F25">
        <w:br/>
      </w:r>
      <w:r w:rsidR="00253F25">
        <w:rPr>
          <w:b/>
          <w:bCs/>
        </w:rPr>
        <w:t>1 Samuel 28:12</w:t>
      </w:r>
      <w:r w:rsidR="00253F25">
        <w:t xml:space="preserve"> And when the woman saw Samuel, she cried with a loud voice: and the woman spake to Saul, saying, Why hast thou deceived me? for thou </w:t>
      </w:r>
      <w:r w:rsidR="00253F25">
        <w:rPr>
          <w:i/>
          <w:iCs/>
        </w:rPr>
        <w:t>art</w:t>
      </w:r>
      <w:r w:rsidR="00253F25">
        <w:t xml:space="preserve"> Saul.</w:t>
      </w:r>
      <w:r w:rsidR="00253F25">
        <w:br/>
      </w:r>
      <w:r w:rsidR="00253F25">
        <w:rPr>
          <w:b/>
          <w:bCs/>
        </w:rPr>
        <w:t>1 Samuel 28:13</w:t>
      </w:r>
      <w:r w:rsidR="00253F25">
        <w:t xml:space="preserve"> And the king said unto her, Be not afraid: for what sawest thou? And the woman said unto Saul, I saw gods ascending out of the earth.</w:t>
      </w:r>
    </w:p>
    <w:p w14:paraId="05157F56" w14:textId="77777777" w:rsidR="00307416" w:rsidRDefault="00307416">
      <w:pPr>
        <w:rPr>
          <w:b/>
          <w:bCs/>
          <w:color w:val="00B050"/>
        </w:rPr>
      </w:pPr>
    </w:p>
    <w:p w14:paraId="5B50710D" w14:textId="77777777" w:rsidR="00307416" w:rsidRDefault="00307416">
      <w:pPr>
        <w:rPr>
          <w:b/>
          <w:bCs/>
          <w:color w:val="00B050"/>
        </w:rPr>
      </w:pPr>
    </w:p>
    <w:p w14:paraId="2C461B7C" w14:textId="24C2AC15" w:rsidR="00E85897" w:rsidRDefault="008047E0">
      <w:r w:rsidRPr="008047E0">
        <w:rPr>
          <w:b/>
          <w:bCs/>
          <w:color w:val="00B050"/>
        </w:rPr>
        <w:lastRenderedPageBreak/>
        <w:t>Saul perceived the “god” conjured up was the dead Samuel</w:t>
      </w:r>
      <w:r w:rsidR="00253F25">
        <w:br/>
      </w:r>
      <w:hyperlink r:id="rId28" w:history="1">
        <w:r w:rsidR="00253F25" w:rsidRPr="00E85897">
          <w:rPr>
            <w:rStyle w:val="Hyperlink"/>
            <w:b/>
            <w:bCs/>
          </w:rPr>
          <w:t>1 Samuel 28:14</w:t>
        </w:r>
      </w:hyperlink>
      <w:r w:rsidR="00253F25">
        <w:t xml:space="preserve"> And he said unto her, What form </w:t>
      </w:r>
      <w:r w:rsidR="00253F25">
        <w:rPr>
          <w:i/>
          <w:iCs/>
        </w:rPr>
        <w:t>is</w:t>
      </w:r>
      <w:r w:rsidR="00253F25">
        <w:t xml:space="preserve"> he of? And she said, An old man cometh up; and he </w:t>
      </w:r>
      <w:r w:rsidR="00253F25">
        <w:rPr>
          <w:i/>
          <w:iCs/>
        </w:rPr>
        <w:t>is</w:t>
      </w:r>
      <w:r w:rsidR="00253F25">
        <w:t xml:space="preserve"> covered with a mantle. And Saul perceived that it </w:t>
      </w:r>
      <w:r w:rsidR="00253F25">
        <w:rPr>
          <w:i/>
          <w:iCs/>
        </w:rPr>
        <w:t>was</w:t>
      </w:r>
      <w:r w:rsidR="00253F25">
        <w:t xml:space="preserve"> Samuel, and he stooped with </w:t>
      </w:r>
      <w:r w:rsidR="00253F25">
        <w:rPr>
          <w:i/>
          <w:iCs/>
        </w:rPr>
        <w:t>his</w:t>
      </w:r>
      <w:r w:rsidR="00253F25">
        <w:t xml:space="preserve"> face to the ground, and bowed himself.</w:t>
      </w:r>
      <w:r w:rsidR="00253F25">
        <w:br/>
      </w:r>
      <w:r w:rsidR="00253F25">
        <w:rPr>
          <w:b/>
          <w:bCs/>
        </w:rPr>
        <w:t>1 Samuel 28:15</w:t>
      </w:r>
      <w:r w:rsidR="00253F25">
        <w:t xml:space="preserve">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w:t>
      </w:r>
      <w:r w:rsidR="00253F25">
        <w:br/>
      </w:r>
      <w:r w:rsidR="00253F25">
        <w:rPr>
          <w:b/>
          <w:bCs/>
        </w:rPr>
        <w:t>1 Samuel 28:16</w:t>
      </w:r>
      <w:r w:rsidR="00253F25">
        <w:t xml:space="preserve"> Then said Samuel, Wherefore then dost thou ask of me, seeing the LORD is departed from thee, and is become thine enemy?</w:t>
      </w:r>
      <w:r w:rsidR="00253F25">
        <w:br/>
      </w:r>
      <w:r w:rsidR="00253F25">
        <w:rPr>
          <w:b/>
          <w:bCs/>
        </w:rPr>
        <w:t>1 Samuel 28:17</w:t>
      </w:r>
      <w:r w:rsidR="00253F25">
        <w:t xml:space="preserve"> And the LORD hath done to him, as he spake by me: for the LORD hath rent the kingdom out of thine hand, and given it to thy neighbour, </w:t>
      </w:r>
      <w:r w:rsidR="00253F25">
        <w:rPr>
          <w:i/>
          <w:iCs/>
        </w:rPr>
        <w:t>even</w:t>
      </w:r>
      <w:r w:rsidR="00253F25">
        <w:t xml:space="preserve"> to David:</w:t>
      </w:r>
      <w:r w:rsidR="00253F25">
        <w:br/>
      </w:r>
      <w:r w:rsidR="00253F25">
        <w:rPr>
          <w:b/>
          <w:bCs/>
        </w:rPr>
        <w:t>1 Samuel 28:18</w:t>
      </w:r>
      <w:r w:rsidR="00253F25">
        <w:t xml:space="preserve"> Because thou obeyedst not the voice of the LORD, nor executedst his fierce wrath upon Amalek, therefore hath the LORD done this thing unto thee this day.</w:t>
      </w:r>
      <w:r w:rsidR="00253F25">
        <w:br/>
      </w:r>
      <w:r w:rsidR="00253F25">
        <w:rPr>
          <w:b/>
          <w:bCs/>
        </w:rPr>
        <w:t>1 Samuel 28:19</w:t>
      </w:r>
      <w:r w:rsidR="00253F25">
        <w:t xml:space="preserve"> Moreover the LORD will also deliver Israel with thee into the hand of the Philistines: and </w:t>
      </w:r>
      <w:proofErr w:type="spellStart"/>
      <w:r w:rsidR="00253F25">
        <w:t>to morrow</w:t>
      </w:r>
      <w:proofErr w:type="spellEnd"/>
      <w:r w:rsidR="00253F25">
        <w:t xml:space="preserve"> </w:t>
      </w:r>
      <w:r w:rsidR="00253F25">
        <w:rPr>
          <w:i/>
          <w:iCs/>
        </w:rPr>
        <w:t>shalt</w:t>
      </w:r>
      <w:r w:rsidR="00253F25">
        <w:t xml:space="preserve"> thou and thy sons </w:t>
      </w:r>
      <w:r w:rsidR="00253F25">
        <w:rPr>
          <w:i/>
          <w:iCs/>
        </w:rPr>
        <w:t>be</w:t>
      </w:r>
      <w:r w:rsidR="00253F25">
        <w:t xml:space="preserve"> with me: the LORD also shall deliver the host of Israel into the hand of the Philistines.</w:t>
      </w:r>
    </w:p>
    <w:p w14:paraId="4CB24E21" w14:textId="2CC9A4EA" w:rsidR="00E85897" w:rsidRDefault="00E85897">
      <w:r w:rsidRPr="00E85897">
        <w:rPr>
          <w:b/>
          <w:bCs/>
          <w:color w:val="00B050"/>
        </w:rPr>
        <w:t>Because of the words of Samuel</w:t>
      </w:r>
      <w:r w:rsidR="00253F25">
        <w:br/>
      </w:r>
      <w:hyperlink r:id="rId29" w:history="1">
        <w:r w:rsidR="00253F25" w:rsidRPr="00E85897">
          <w:rPr>
            <w:rStyle w:val="Hyperlink"/>
            <w:b/>
            <w:bCs/>
          </w:rPr>
          <w:t>1 Samuel 28:20</w:t>
        </w:r>
      </w:hyperlink>
      <w:r w:rsidR="00253F25">
        <w:t xml:space="preserve"> Then Saul fell straightway all along on the earth, and was sore afraid, because of the words of Samuel: and there was no strength in him; for he had eaten no bread all the day, nor all the night.</w:t>
      </w:r>
    </w:p>
    <w:p w14:paraId="3BE576CB" w14:textId="65F8CCAB" w:rsidR="00E85897" w:rsidRPr="00E85897" w:rsidRDefault="00E85897">
      <w:pPr>
        <w:rPr>
          <w:b/>
          <w:bCs/>
          <w:color w:val="00B050"/>
        </w:rPr>
      </w:pPr>
      <w:r w:rsidRPr="00E85897">
        <w:rPr>
          <w:b/>
          <w:bCs/>
          <w:color w:val="00B050"/>
        </w:rPr>
        <w:t>Because the witch saw Saul was troubled she fed him and sent him on his way</w:t>
      </w:r>
    </w:p>
    <w:p w14:paraId="31AB25CF" w14:textId="78E25CCB" w:rsidR="00253F25" w:rsidRDefault="00253F25">
      <w:hyperlink r:id="rId30" w:history="1">
        <w:r w:rsidRPr="00E85897">
          <w:rPr>
            <w:rStyle w:val="Hyperlink"/>
            <w:b/>
            <w:bCs/>
          </w:rPr>
          <w:t>1 Samuel 28:21</w:t>
        </w:r>
      </w:hyperlink>
      <w:r>
        <w:t xml:space="preserve"> And the woman came unto Saul, and saw that he was sore troubled, and said unto him, Behold, thine handmaid hath obeyed thy voice, and I have put my life in my hand, and have hearkened unto thy words which thou spakest unto me.</w:t>
      </w:r>
      <w:r>
        <w:br/>
      </w:r>
      <w:r>
        <w:rPr>
          <w:b/>
          <w:bCs/>
        </w:rPr>
        <w:t>1 Samuel 28:22</w:t>
      </w:r>
      <w:r>
        <w:t xml:space="preserve"> Now therefore, I pray thee, hearken thou also unto the voice of thine handmaid, and let me set a morsel of bread before thee; and eat, that thou mayest have strength, when thou goest on thy way.</w:t>
      </w:r>
      <w:r>
        <w:br/>
      </w:r>
      <w:r>
        <w:rPr>
          <w:b/>
          <w:bCs/>
        </w:rPr>
        <w:t>1 Samuel 28:23</w:t>
      </w:r>
      <w:r>
        <w:t xml:space="preserve"> But he refused, and said, I will not eat. But his servants, together with the woman, compelled him; and he hearkened unto their voice. So he arose from the earth, and sat upon the bed.</w:t>
      </w:r>
      <w:r>
        <w:br/>
      </w:r>
      <w:r>
        <w:rPr>
          <w:b/>
          <w:bCs/>
        </w:rPr>
        <w:t>1 Samuel 28:24</w:t>
      </w:r>
      <w:r>
        <w:t xml:space="preserve"> And the woman had a fat calf in the house; and she hasted, and killed it, and took flour, and kneaded </w:t>
      </w:r>
      <w:r>
        <w:rPr>
          <w:i/>
          <w:iCs/>
        </w:rPr>
        <w:t>it</w:t>
      </w:r>
      <w:r>
        <w:t>, and did bake unleavened bread thereof:</w:t>
      </w:r>
      <w:r>
        <w:br/>
      </w:r>
      <w:r>
        <w:rPr>
          <w:b/>
          <w:bCs/>
        </w:rPr>
        <w:t>1 Samuel 28:25</w:t>
      </w:r>
      <w:r>
        <w:t xml:space="preserve"> And she brought </w:t>
      </w:r>
      <w:r>
        <w:rPr>
          <w:i/>
          <w:iCs/>
        </w:rPr>
        <w:t>it</w:t>
      </w:r>
      <w:r>
        <w:t xml:space="preserve"> before Saul, and before his servants; and they did eat. Then they rose up, and went away that night.</w:t>
      </w:r>
    </w:p>
    <w:p w14:paraId="6670A706" w14:textId="59E9F299" w:rsidR="00056342" w:rsidRPr="00056342" w:rsidRDefault="00056342">
      <w:pPr>
        <w:rPr>
          <w:b/>
          <w:bCs/>
          <w:color w:val="EE0000"/>
          <w:sz w:val="28"/>
          <w:szCs w:val="28"/>
        </w:rPr>
      </w:pPr>
      <w:r w:rsidRPr="00056342">
        <w:rPr>
          <w:b/>
          <w:bCs/>
          <w:color w:val="EE0000"/>
          <w:sz w:val="28"/>
          <w:szCs w:val="28"/>
        </w:rPr>
        <w:t xml:space="preserve">III. </w:t>
      </w:r>
      <w:bookmarkStart w:id="4" w:name="_Hlk206837420"/>
      <w:r w:rsidR="00307416">
        <w:rPr>
          <w:b/>
          <w:bCs/>
          <w:color w:val="EE0000"/>
          <w:sz w:val="28"/>
          <w:szCs w:val="28"/>
        </w:rPr>
        <w:t>You didn</w:t>
      </w:r>
      <w:r w:rsidR="008615C9">
        <w:rPr>
          <w:b/>
          <w:bCs/>
          <w:color w:val="EE0000"/>
          <w:sz w:val="28"/>
          <w:szCs w:val="28"/>
        </w:rPr>
        <w:t>’</w:t>
      </w:r>
      <w:r w:rsidR="00307416">
        <w:rPr>
          <w:b/>
          <w:bCs/>
          <w:color w:val="EE0000"/>
          <w:sz w:val="28"/>
          <w:szCs w:val="28"/>
        </w:rPr>
        <w:t>t</w:t>
      </w:r>
      <w:r w:rsidRPr="00056342">
        <w:rPr>
          <w:b/>
          <w:bCs/>
          <w:color w:val="EE0000"/>
          <w:sz w:val="28"/>
          <w:szCs w:val="28"/>
        </w:rPr>
        <w:t xml:space="preserve"> take </w:t>
      </w:r>
      <w:r w:rsidR="00307416">
        <w:rPr>
          <w:b/>
          <w:bCs/>
          <w:color w:val="EE0000"/>
          <w:sz w:val="28"/>
          <w:szCs w:val="28"/>
        </w:rPr>
        <w:t>your</w:t>
      </w:r>
      <w:r w:rsidRPr="00056342">
        <w:rPr>
          <w:b/>
          <w:bCs/>
          <w:color w:val="EE0000"/>
          <w:sz w:val="28"/>
          <w:szCs w:val="28"/>
        </w:rPr>
        <w:t xml:space="preserve"> Designated Position</w:t>
      </w:r>
      <w:bookmarkEnd w:id="4"/>
    </w:p>
    <w:p w14:paraId="0427D191" w14:textId="2873501F" w:rsidR="00E85897" w:rsidRDefault="00E85897">
      <w:r w:rsidRPr="00E85897">
        <w:rPr>
          <w:b/>
          <w:bCs/>
          <w:color w:val="00B050"/>
        </w:rPr>
        <w:t xml:space="preserve">As the Philistines pass on by, David is </w:t>
      </w:r>
      <w:r w:rsidRPr="00E85897">
        <w:rPr>
          <w:b/>
          <w:bCs/>
          <w:color w:val="00B050"/>
          <w:highlight w:val="yellow"/>
        </w:rPr>
        <w:t>not</w:t>
      </w:r>
      <w:r w:rsidRPr="00E85897">
        <w:rPr>
          <w:b/>
          <w:bCs/>
          <w:color w:val="00B050"/>
        </w:rPr>
        <w:t xml:space="preserve"> seen at the head, </w:t>
      </w:r>
      <w:r w:rsidRPr="00E85897">
        <w:rPr>
          <w:b/>
          <w:bCs/>
          <w:color w:val="00B050"/>
          <w:highlight w:val="yellow"/>
        </w:rPr>
        <w:t>but rather took the rear</w:t>
      </w:r>
    </w:p>
    <w:p w14:paraId="7B4CECCC" w14:textId="7DA6D2C6" w:rsidR="00E85897" w:rsidRDefault="00253F25">
      <w:hyperlink r:id="rId31" w:history="1">
        <w:r w:rsidRPr="00E85897">
          <w:rPr>
            <w:rStyle w:val="Hyperlink"/>
            <w:b/>
            <w:bCs/>
          </w:rPr>
          <w:t>1 Samuel 29:1</w:t>
        </w:r>
      </w:hyperlink>
      <w:r>
        <w:t xml:space="preserve"> Now the Philistines gathered together all their armies to Aphek: and the Israelites pitched by a fountain which </w:t>
      </w:r>
      <w:r>
        <w:rPr>
          <w:i/>
          <w:iCs/>
        </w:rPr>
        <w:t>is</w:t>
      </w:r>
      <w:r>
        <w:t xml:space="preserve"> in Jezreel.</w:t>
      </w:r>
    </w:p>
    <w:p w14:paraId="19FD16DE" w14:textId="77777777" w:rsidR="00E85897" w:rsidRDefault="00253F25">
      <w:r>
        <w:rPr>
          <w:b/>
          <w:bCs/>
        </w:rPr>
        <w:t>1 Samuel 29:2</w:t>
      </w:r>
      <w:r>
        <w:t xml:space="preserve"> And the lords of the Philistines passed on by hundreds, and by thousands: but David and his men passed on in the rereward with Achish.</w:t>
      </w:r>
    </w:p>
    <w:p w14:paraId="0979974B" w14:textId="77777777" w:rsidR="00307416" w:rsidRDefault="00E85897">
      <w:pPr>
        <w:rPr>
          <w:b/>
          <w:bCs/>
        </w:rPr>
      </w:pPr>
      <w:r w:rsidRPr="00E85897">
        <w:rPr>
          <w:b/>
          <w:bCs/>
          <w:color w:val="00B050"/>
        </w:rPr>
        <w:t>Now, the princes of the Philistines have great doubts about David</w:t>
      </w:r>
      <w:r w:rsidR="00253F25">
        <w:br/>
      </w:r>
      <w:hyperlink r:id="rId32" w:history="1">
        <w:r w:rsidR="00253F25" w:rsidRPr="00056342">
          <w:rPr>
            <w:rStyle w:val="Hyperlink"/>
            <w:b/>
            <w:bCs/>
          </w:rPr>
          <w:t>1 Samuel 29:3</w:t>
        </w:r>
      </w:hyperlink>
      <w:r w:rsidR="00253F25">
        <w:t xml:space="preserve"> Then said the princes of the Philistines, What </w:t>
      </w:r>
      <w:r w:rsidR="00253F25">
        <w:rPr>
          <w:i/>
          <w:iCs/>
        </w:rPr>
        <w:t>do</w:t>
      </w:r>
      <w:r w:rsidR="00253F25">
        <w:t xml:space="preserve"> these Hebrews </w:t>
      </w:r>
      <w:r w:rsidR="00253F25">
        <w:rPr>
          <w:i/>
          <w:iCs/>
        </w:rPr>
        <w:t>here</w:t>
      </w:r>
      <w:r w:rsidR="00253F25">
        <w:t xml:space="preserve">? And Achish said unto the princes of the Philistines, </w:t>
      </w:r>
      <w:r w:rsidR="00253F25">
        <w:rPr>
          <w:i/>
          <w:iCs/>
        </w:rPr>
        <w:t>Is</w:t>
      </w:r>
      <w:r w:rsidR="00253F25">
        <w:t xml:space="preserve"> not this David, the servant of Saul the king of Israel, which hath been with me these days, or these years, and I have found no fault in him since he fell </w:t>
      </w:r>
      <w:r w:rsidR="00253F25">
        <w:rPr>
          <w:i/>
          <w:iCs/>
        </w:rPr>
        <w:t>unto me</w:t>
      </w:r>
      <w:r w:rsidR="00253F25">
        <w:t xml:space="preserve"> unto this day?</w:t>
      </w:r>
      <w:r w:rsidR="00253F25">
        <w:br/>
      </w:r>
    </w:p>
    <w:p w14:paraId="07C6C579" w14:textId="380DEE3E" w:rsidR="00056342" w:rsidRDefault="00253F25">
      <w:r>
        <w:rPr>
          <w:b/>
          <w:bCs/>
        </w:rPr>
        <w:lastRenderedPageBreak/>
        <w:t>1 Samuel 29:4</w:t>
      </w:r>
      <w:r>
        <w:t xml:space="preserve">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w:t>
      </w:r>
      <w:r>
        <w:rPr>
          <w:i/>
          <w:iCs/>
        </w:rPr>
        <w:t>should it</w:t>
      </w:r>
      <w:r>
        <w:t xml:space="preserve"> not </w:t>
      </w:r>
      <w:r>
        <w:rPr>
          <w:i/>
          <w:iCs/>
        </w:rPr>
        <w:t>be</w:t>
      </w:r>
      <w:r>
        <w:t xml:space="preserve"> with the heads of these men?</w:t>
      </w:r>
      <w:r>
        <w:br/>
      </w:r>
      <w:r>
        <w:rPr>
          <w:b/>
          <w:bCs/>
        </w:rPr>
        <w:t>1 Samuel 29:5</w:t>
      </w:r>
      <w:r>
        <w:t xml:space="preserve"> </w:t>
      </w:r>
      <w:r>
        <w:rPr>
          <w:i/>
          <w:iCs/>
        </w:rPr>
        <w:t>Is</w:t>
      </w:r>
      <w:r>
        <w:t xml:space="preserve"> not this David, of whom they sang one to another in dances, saying, Saul slew his thousands, and David his ten thousands?</w:t>
      </w:r>
    </w:p>
    <w:p w14:paraId="00829140" w14:textId="243C1F3D" w:rsidR="00056342" w:rsidRDefault="00056342">
      <w:r w:rsidRPr="00056342">
        <w:rPr>
          <w:b/>
          <w:bCs/>
          <w:color w:val="00B050"/>
        </w:rPr>
        <w:t>Achish and David have a conference</w:t>
      </w:r>
      <w:r w:rsidR="00253F25">
        <w:br/>
      </w:r>
      <w:hyperlink r:id="rId33" w:history="1">
        <w:r w:rsidR="00253F25" w:rsidRPr="00056342">
          <w:rPr>
            <w:rStyle w:val="Hyperlink"/>
            <w:b/>
            <w:bCs/>
          </w:rPr>
          <w:t>1 Samuel 29:6</w:t>
        </w:r>
      </w:hyperlink>
      <w:r w:rsidR="00253F25">
        <w:t xml:space="preserve"> Then Achish called David, and said unto him, Surely, </w:t>
      </w:r>
      <w:r w:rsidR="00253F25">
        <w:rPr>
          <w:i/>
          <w:iCs/>
        </w:rPr>
        <w:t>as</w:t>
      </w:r>
      <w:r w:rsidR="00253F25">
        <w:t xml:space="preserve"> the LORD liveth, thou hast been upright, and thy going out and thy coming in with me in the host </w:t>
      </w:r>
      <w:r w:rsidR="00253F25">
        <w:rPr>
          <w:i/>
          <w:iCs/>
        </w:rPr>
        <w:t>is</w:t>
      </w:r>
      <w:r w:rsidR="00253F25">
        <w:t xml:space="preserve"> good in my sight: for I have not found evil in thee since the day of thy coming unto me unto this day: nevertheless the lords favour thee not.</w:t>
      </w:r>
      <w:r w:rsidR="00253F25">
        <w:br/>
      </w:r>
      <w:r w:rsidR="00253F25">
        <w:rPr>
          <w:b/>
          <w:bCs/>
        </w:rPr>
        <w:t>1 Samuel 29:7</w:t>
      </w:r>
      <w:r w:rsidR="00253F25">
        <w:t xml:space="preserve"> Wherefore now return, and go in peace, that thou displease not the lords of the Philistines.</w:t>
      </w:r>
    </w:p>
    <w:p w14:paraId="5DF511DB" w14:textId="3B7E60DC" w:rsidR="00056342" w:rsidRDefault="00056342">
      <w:r w:rsidRPr="00056342">
        <w:rPr>
          <w:b/>
          <w:bCs/>
          <w:color w:val="00B050"/>
        </w:rPr>
        <w:t>But, What have I done?</w:t>
      </w:r>
      <w:r>
        <w:rPr>
          <w:b/>
          <w:bCs/>
          <w:color w:val="00B050"/>
        </w:rPr>
        <w:t xml:space="preserve"> – David’s deception known to everyone except Davis himself and Achish</w:t>
      </w:r>
      <w:r w:rsidR="00253F25">
        <w:br/>
      </w:r>
      <w:hyperlink r:id="rId34" w:history="1">
        <w:r w:rsidR="00253F25" w:rsidRPr="00F334BF">
          <w:rPr>
            <w:rStyle w:val="Hyperlink"/>
            <w:b/>
            <w:bCs/>
          </w:rPr>
          <w:t>1 Samuel 29:8</w:t>
        </w:r>
      </w:hyperlink>
      <w:r w:rsidR="00253F25">
        <w:t xml:space="preserve"> And David said unto Achish, But what have I done? and what hast thou found in thy servant so long as I have been with thee unto this day, that I may not go fight against the enemies of my lord the king?</w:t>
      </w:r>
      <w:r w:rsidR="00253F25">
        <w:br/>
      </w:r>
      <w:r w:rsidR="00253F25">
        <w:rPr>
          <w:b/>
          <w:bCs/>
        </w:rPr>
        <w:t>1 Samuel 29:9</w:t>
      </w:r>
      <w:r w:rsidR="00253F25">
        <w:t xml:space="preserve"> And Achish answered and said to David, I know that thou </w:t>
      </w:r>
      <w:r w:rsidR="00253F25">
        <w:rPr>
          <w:i/>
          <w:iCs/>
        </w:rPr>
        <w:t>art</w:t>
      </w:r>
      <w:r w:rsidR="00253F25">
        <w:t xml:space="preserve"> good in my sight, as an angel of God: notwithstanding the princes of the Philistines have said, He shall not go up with us to the battle.</w:t>
      </w:r>
      <w:r w:rsidR="00253F25">
        <w:br/>
      </w:r>
      <w:r w:rsidR="00253F25">
        <w:rPr>
          <w:b/>
          <w:bCs/>
        </w:rPr>
        <w:t>1 Samuel 29:10</w:t>
      </w:r>
      <w:r w:rsidR="00253F25">
        <w:t xml:space="preserve"> Wherefore now rise up early in the morning with thy master's servants that are come with thee: and as soon as ye be up early in the morning, and have light, depart.</w:t>
      </w:r>
    </w:p>
    <w:p w14:paraId="176B2BE6" w14:textId="43DACC8A" w:rsidR="00253F25" w:rsidRDefault="00056342">
      <w:r w:rsidRPr="00056342">
        <w:rPr>
          <w:b/>
          <w:bCs/>
          <w:color w:val="00B050"/>
        </w:rPr>
        <w:t>David leaves the battle</w:t>
      </w:r>
      <w:r w:rsidR="00253F25" w:rsidRPr="00056342">
        <w:rPr>
          <w:b/>
          <w:bCs/>
          <w:color w:val="00B050"/>
        </w:rPr>
        <w:br/>
      </w:r>
      <w:hyperlink r:id="rId35" w:history="1">
        <w:r w:rsidR="00253F25" w:rsidRPr="001C7ADE">
          <w:rPr>
            <w:rStyle w:val="Hyperlink"/>
            <w:b/>
            <w:bCs/>
          </w:rPr>
          <w:t>1 Samuel 29:11</w:t>
        </w:r>
      </w:hyperlink>
      <w:r w:rsidR="00253F25">
        <w:t xml:space="preserve"> So David and his men rose up early to depart in the morning, to return into the land of the Philistines. And the Philistines went up to Jezreel.</w:t>
      </w:r>
    </w:p>
    <w:p w14:paraId="24D0857D" w14:textId="727DED17" w:rsidR="00056342" w:rsidRPr="001C7ADE" w:rsidRDefault="00056342">
      <w:pPr>
        <w:rPr>
          <w:b/>
          <w:bCs/>
          <w:color w:val="EE0000"/>
          <w:sz w:val="28"/>
          <w:szCs w:val="28"/>
        </w:rPr>
      </w:pPr>
      <w:r w:rsidRPr="001C7ADE">
        <w:rPr>
          <w:b/>
          <w:bCs/>
          <w:color w:val="EE0000"/>
          <w:sz w:val="28"/>
          <w:szCs w:val="28"/>
        </w:rPr>
        <w:t>IV.</w:t>
      </w:r>
      <w:r w:rsidR="001C7ADE">
        <w:rPr>
          <w:b/>
          <w:bCs/>
          <w:color w:val="EE0000"/>
          <w:sz w:val="28"/>
          <w:szCs w:val="28"/>
        </w:rPr>
        <w:t xml:space="preserve"> </w:t>
      </w:r>
      <w:r w:rsidR="001C7ADE" w:rsidRPr="001C7ADE">
        <w:rPr>
          <w:b/>
          <w:bCs/>
          <w:color w:val="EE0000"/>
          <w:sz w:val="28"/>
          <w:szCs w:val="28"/>
        </w:rPr>
        <w:t>David</w:t>
      </w:r>
      <w:r w:rsidR="00DB0A38">
        <w:rPr>
          <w:b/>
          <w:bCs/>
          <w:color w:val="EE0000"/>
          <w:sz w:val="28"/>
          <w:szCs w:val="28"/>
        </w:rPr>
        <w:t>’s</w:t>
      </w:r>
      <w:r w:rsidR="001C7ADE" w:rsidRPr="001C7ADE">
        <w:rPr>
          <w:b/>
          <w:bCs/>
          <w:color w:val="EE0000"/>
          <w:sz w:val="28"/>
          <w:szCs w:val="28"/>
        </w:rPr>
        <w:t xml:space="preserve"> and his Army’s </w:t>
      </w:r>
      <w:r w:rsidR="00307416">
        <w:rPr>
          <w:b/>
          <w:bCs/>
          <w:color w:val="EE0000"/>
          <w:sz w:val="28"/>
          <w:szCs w:val="28"/>
        </w:rPr>
        <w:t>Homes</w:t>
      </w:r>
      <w:r w:rsidR="00DB0A38">
        <w:rPr>
          <w:b/>
          <w:bCs/>
          <w:color w:val="EE0000"/>
          <w:sz w:val="28"/>
          <w:szCs w:val="28"/>
        </w:rPr>
        <w:t xml:space="preserve"> Burnt</w:t>
      </w:r>
    </w:p>
    <w:p w14:paraId="729FA6D6" w14:textId="63D74116" w:rsidR="001C7ADE" w:rsidRDefault="00253F25">
      <w:hyperlink r:id="rId36" w:history="1">
        <w:r w:rsidRPr="001C7ADE">
          <w:rPr>
            <w:rStyle w:val="Hyperlink"/>
            <w:b/>
            <w:bCs/>
          </w:rPr>
          <w:t>1 Samuel 30:1</w:t>
        </w:r>
      </w:hyperlink>
      <w:r>
        <w:t xml:space="preserve"> And it came to pass, when David and his men were come to Ziklag on the third day, that the Amalekites had invaded the south, and Ziklag, and smitten Ziklag, and burned it with fire;</w:t>
      </w:r>
    </w:p>
    <w:p w14:paraId="58599C2B" w14:textId="0854B874" w:rsidR="001C7ADE" w:rsidRDefault="001C7ADE">
      <w:r w:rsidRPr="001C7ADE">
        <w:rPr>
          <w:b/>
          <w:bCs/>
          <w:color w:val="00B050"/>
        </w:rPr>
        <w:t xml:space="preserve">The women </w:t>
      </w:r>
      <w:r>
        <w:rPr>
          <w:b/>
          <w:bCs/>
          <w:color w:val="00B050"/>
        </w:rPr>
        <w:t xml:space="preserve">and children </w:t>
      </w:r>
      <w:r w:rsidRPr="001C7ADE">
        <w:rPr>
          <w:b/>
          <w:bCs/>
          <w:color w:val="00B050"/>
        </w:rPr>
        <w:t>were taken captive – including David’s two wives</w:t>
      </w:r>
      <w:r w:rsidR="00253F25">
        <w:br/>
      </w:r>
      <w:hyperlink r:id="rId37" w:history="1">
        <w:r w:rsidR="00253F25" w:rsidRPr="00F334BF">
          <w:rPr>
            <w:rStyle w:val="Hyperlink"/>
            <w:b/>
            <w:bCs/>
          </w:rPr>
          <w:t>1 Samuel 30:2</w:t>
        </w:r>
      </w:hyperlink>
      <w:r w:rsidR="00253F25">
        <w:t xml:space="preserve"> And had taken the women captives, that </w:t>
      </w:r>
      <w:r w:rsidR="00253F25">
        <w:rPr>
          <w:i/>
          <w:iCs/>
        </w:rPr>
        <w:t>were</w:t>
      </w:r>
      <w:r w:rsidR="00253F25">
        <w:t xml:space="preserve"> therein: they slew not any, either great or small, but carried </w:t>
      </w:r>
      <w:r w:rsidR="00253F25">
        <w:rPr>
          <w:i/>
          <w:iCs/>
        </w:rPr>
        <w:t>them</w:t>
      </w:r>
      <w:r w:rsidR="00253F25">
        <w:t xml:space="preserve"> away, and went on their way.</w:t>
      </w:r>
      <w:r w:rsidR="00253F25">
        <w:br/>
      </w:r>
      <w:r w:rsidR="00253F25">
        <w:rPr>
          <w:b/>
          <w:bCs/>
        </w:rPr>
        <w:t>1 Samuel 30:3</w:t>
      </w:r>
      <w:r w:rsidR="00253F25">
        <w:t xml:space="preserve"> So David and his men came to the city, and, behold, </w:t>
      </w:r>
      <w:r w:rsidR="00253F25">
        <w:rPr>
          <w:i/>
          <w:iCs/>
        </w:rPr>
        <w:t>it was</w:t>
      </w:r>
      <w:r w:rsidR="00253F25">
        <w:t xml:space="preserve"> burned with fire; and their wives, and their sons, and their daughters, were taken captives.</w:t>
      </w:r>
      <w:r w:rsidR="00253F25">
        <w:br/>
      </w:r>
      <w:r w:rsidR="00253F25">
        <w:rPr>
          <w:b/>
          <w:bCs/>
        </w:rPr>
        <w:t>1 Samuel 30:4</w:t>
      </w:r>
      <w:r w:rsidR="00253F25">
        <w:t xml:space="preserve"> Then David and the people that </w:t>
      </w:r>
      <w:r w:rsidR="00253F25">
        <w:rPr>
          <w:i/>
          <w:iCs/>
        </w:rPr>
        <w:t>were</w:t>
      </w:r>
      <w:r w:rsidR="00253F25">
        <w:t xml:space="preserve"> with him lifted up their voice and wept, until they had no more power to weep.</w:t>
      </w:r>
      <w:r w:rsidR="00253F25">
        <w:br/>
      </w:r>
      <w:r w:rsidR="00253F25">
        <w:rPr>
          <w:b/>
          <w:bCs/>
        </w:rPr>
        <w:t>1 Samuel 30:5</w:t>
      </w:r>
      <w:r w:rsidR="00253F25">
        <w:t xml:space="preserve"> And David's two wives were taken captives, Ahinoam the Jezreelitess, and Abigail the wife of Nabal the Carmelite.</w:t>
      </w:r>
    </w:p>
    <w:p w14:paraId="6EEA7C5C" w14:textId="0365BBED" w:rsidR="001C7ADE" w:rsidRDefault="001C7ADE">
      <w:r w:rsidRPr="001C7ADE">
        <w:rPr>
          <w:b/>
          <w:bCs/>
          <w:color w:val="EE0000"/>
          <w:sz w:val="28"/>
          <w:szCs w:val="28"/>
        </w:rPr>
        <w:t xml:space="preserve">V. </w:t>
      </w:r>
      <w:bookmarkStart w:id="5" w:name="_Hlk206837550"/>
      <w:r w:rsidRPr="001C7ADE">
        <w:rPr>
          <w:b/>
          <w:bCs/>
          <w:color w:val="EE0000"/>
          <w:sz w:val="28"/>
          <w:szCs w:val="28"/>
        </w:rPr>
        <w:t>David Seeks the LORD</w:t>
      </w:r>
      <w:bookmarkEnd w:id="5"/>
      <w:r w:rsidR="00253F25">
        <w:br/>
      </w:r>
      <w:hyperlink r:id="rId38" w:history="1">
        <w:r w:rsidR="00253F25" w:rsidRPr="001C7ADE">
          <w:rPr>
            <w:rStyle w:val="Hyperlink"/>
            <w:b/>
            <w:bCs/>
          </w:rPr>
          <w:t>1 Samuel 30:6</w:t>
        </w:r>
      </w:hyperlink>
      <w:r w:rsidR="00253F25">
        <w:t xml:space="preserve"> And David was greatly distressed; for the people spake of stoning him, because the soul of all the people was grieved, every man for his sons and for his daughters: but David encouraged himself in the LORD his God.</w:t>
      </w:r>
      <w:r w:rsidR="00253F25">
        <w:br/>
      </w:r>
      <w:r w:rsidR="00253F25">
        <w:rPr>
          <w:b/>
          <w:bCs/>
        </w:rPr>
        <w:t>1 Samuel 30:7</w:t>
      </w:r>
      <w:r w:rsidR="00253F25">
        <w:t xml:space="preserve"> And David said to Abiathar the priest, Ahimelech's son, I pray thee, bring me hither the ephod. And Abiathar brought thither the ephod to David.</w:t>
      </w:r>
      <w:r w:rsidR="00253F25">
        <w:br/>
      </w:r>
      <w:r w:rsidR="00253F25">
        <w:rPr>
          <w:b/>
          <w:bCs/>
        </w:rPr>
        <w:t>1 Samuel 30:8</w:t>
      </w:r>
      <w:r w:rsidR="00253F25">
        <w:t xml:space="preserve"> And David inquired at the LORD, saying, Shall I pursue after this troop? shall I overtake them? And he answered him, Pursue: for thou shalt surely overtake </w:t>
      </w:r>
      <w:r w:rsidR="00253F25">
        <w:rPr>
          <w:i/>
          <w:iCs/>
        </w:rPr>
        <w:t>them</w:t>
      </w:r>
      <w:r w:rsidR="00253F25">
        <w:t xml:space="preserve">, and without fail recover </w:t>
      </w:r>
      <w:r w:rsidR="00253F25">
        <w:rPr>
          <w:i/>
          <w:iCs/>
        </w:rPr>
        <w:t>all</w:t>
      </w:r>
      <w:r w:rsidR="00253F25">
        <w:t>.</w:t>
      </w:r>
    </w:p>
    <w:p w14:paraId="6EE22585" w14:textId="2D14A388" w:rsidR="001C7ADE" w:rsidRDefault="001C7ADE">
      <w:r w:rsidRPr="001C7ADE">
        <w:rPr>
          <w:b/>
          <w:bCs/>
          <w:color w:val="00B050"/>
        </w:rPr>
        <w:t>David and 600 men go after the women and children</w:t>
      </w:r>
      <w:r w:rsidR="00253F25">
        <w:br/>
      </w:r>
      <w:hyperlink r:id="rId39" w:history="1">
        <w:r w:rsidR="00253F25" w:rsidRPr="008E517B">
          <w:rPr>
            <w:rStyle w:val="Hyperlink"/>
            <w:b/>
            <w:bCs/>
          </w:rPr>
          <w:t>1 Samuel 30:9</w:t>
        </w:r>
      </w:hyperlink>
      <w:r w:rsidR="00253F25">
        <w:t xml:space="preserve"> So David went, he and the six hundred men that </w:t>
      </w:r>
      <w:r w:rsidR="00253F25">
        <w:rPr>
          <w:i/>
          <w:iCs/>
        </w:rPr>
        <w:t>were</w:t>
      </w:r>
      <w:r w:rsidR="00253F25">
        <w:t xml:space="preserve"> with him, and came to the brook Besor, where those that were left behind stayed.</w:t>
      </w:r>
      <w:r w:rsidR="00253F25">
        <w:br/>
      </w:r>
      <w:r w:rsidR="00253F25">
        <w:rPr>
          <w:b/>
          <w:bCs/>
        </w:rPr>
        <w:lastRenderedPageBreak/>
        <w:t>1 Samuel 30:10</w:t>
      </w:r>
      <w:r w:rsidR="00253F25">
        <w:t xml:space="preserve"> But David pursued, he and four hundred men: for two hundred abode behind, which were so faint that they could not go over the brook Besor.</w:t>
      </w:r>
    </w:p>
    <w:p w14:paraId="6F6C0B46" w14:textId="643B5B08" w:rsidR="008E517B" w:rsidRDefault="001C7ADE">
      <w:r w:rsidRPr="001C7ADE">
        <w:rPr>
          <w:b/>
          <w:bCs/>
          <w:color w:val="00B050"/>
        </w:rPr>
        <w:t>An Egyptian was found in the field</w:t>
      </w:r>
      <w:r w:rsidR="00253F25">
        <w:br/>
      </w:r>
      <w:hyperlink r:id="rId40" w:history="1">
        <w:r w:rsidR="00253F25" w:rsidRPr="008E517B">
          <w:rPr>
            <w:rStyle w:val="Hyperlink"/>
            <w:b/>
            <w:bCs/>
          </w:rPr>
          <w:t>1 Samuel 30:11</w:t>
        </w:r>
      </w:hyperlink>
      <w:r w:rsidR="00253F25">
        <w:t xml:space="preserve"> And they found an Egyptian in the field, and brought him to David, and gave him bread, and he did eat; and they made him drink water;</w:t>
      </w:r>
      <w:r w:rsidR="00253F25">
        <w:br/>
      </w:r>
      <w:r w:rsidR="00253F25">
        <w:rPr>
          <w:b/>
          <w:bCs/>
        </w:rPr>
        <w:t>1 Samuel 30:12</w:t>
      </w:r>
      <w:r w:rsidR="00253F25">
        <w:t xml:space="preserve"> And they gave him a piece of a cake of figs, and two clusters of raisins: and when he had eaten, his spirit came again to him: for he had eaten no bread, nor drunk </w:t>
      </w:r>
      <w:r w:rsidR="00253F25">
        <w:rPr>
          <w:i/>
          <w:iCs/>
        </w:rPr>
        <w:t>any</w:t>
      </w:r>
      <w:r w:rsidR="00253F25">
        <w:t xml:space="preserve"> water, three days and three nights.</w:t>
      </w:r>
      <w:r w:rsidR="00253F25">
        <w:br/>
      </w:r>
      <w:r w:rsidR="00253F25">
        <w:rPr>
          <w:b/>
          <w:bCs/>
        </w:rPr>
        <w:t>1 Samuel 30:13</w:t>
      </w:r>
      <w:r w:rsidR="00253F25">
        <w:t xml:space="preserve"> And David said unto him, To whom </w:t>
      </w:r>
      <w:r w:rsidR="00253F25">
        <w:rPr>
          <w:i/>
          <w:iCs/>
        </w:rPr>
        <w:t>belongest</w:t>
      </w:r>
      <w:r w:rsidR="00253F25">
        <w:t xml:space="preserve"> thou? and whence </w:t>
      </w:r>
      <w:r w:rsidR="00253F25">
        <w:rPr>
          <w:i/>
          <w:iCs/>
        </w:rPr>
        <w:t>art</w:t>
      </w:r>
      <w:r w:rsidR="00253F25">
        <w:t xml:space="preserve"> thou? And he said, I </w:t>
      </w:r>
      <w:r w:rsidR="00253F25">
        <w:rPr>
          <w:i/>
          <w:iCs/>
        </w:rPr>
        <w:t>am</w:t>
      </w:r>
      <w:r w:rsidR="00253F25">
        <w:t xml:space="preserve"> a young man of Egypt, </w:t>
      </w:r>
      <w:r w:rsidR="00253F25" w:rsidRPr="001C7ADE">
        <w:rPr>
          <w:highlight w:val="yellow"/>
        </w:rPr>
        <w:t>servant to an Amalekite</w:t>
      </w:r>
      <w:r w:rsidR="00253F25">
        <w:t>; and my master left me, because three days agone I fell sick.</w:t>
      </w:r>
      <w:r w:rsidR="00253F25">
        <w:br/>
      </w:r>
      <w:r w:rsidR="00253F25">
        <w:rPr>
          <w:b/>
          <w:bCs/>
        </w:rPr>
        <w:t>1 Samuel 30:14</w:t>
      </w:r>
      <w:r w:rsidR="00253F25">
        <w:t xml:space="preserve"> We made an invasion </w:t>
      </w:r>
      <w:r w:rsidR="00253F25">
        <w:rPr>
          <w:i/>
          <w:iCs/>
        </w:rPr>
        <w:t>upon</w:t>
      </w:r>
      <w:r w:rsidR="00253F25">
        <w:t xml:space="preserve"> the south of the Cherethites, and upon </w:t>
      </w:r>
      <w:r w:rsidR="00253F25">
        <w:rPr>
          <w:i/>
          <w:iCs/>
        </w:rPr>
        <w:t>the coast</w:t>
      </w:r>
      <w:r w:rsidR="00253F25">
        <w:t xml:space="preserve"> which </w:t>
      </w:r>
      <w:r w:rsidR="00253F25">
        <w:rPr>
          <w:i/>
          <w:iCs/>
        </w:rPr>
        <w:t>belongeth</w:t>
      </w:r>
      <w:r w:rsidR="00253F25">
        <w:t xml:space="preserve"> to Judah, and upon the south of Caleb; and </w:t>
      </w:r>
      <w:r w:rsidR="00253F25" w:rsidRPr="001C7ADE">
        <w:rPr>
          <w:highlight w:val="yellow"/>
        </w:rPr>
        <w:t>we burned Ziklag with fire</w:t>
      </w:r>
      <w:r w:rsidR="00253F25">
        <w:t>.</w:t>
      </w:r>
      <w:r w:rsidR="00253F25">
        <w:br/>
      </w:r>
      <w:r w:rsidR="00253F25">
        <w:rPr>
          <w:b/>
          <w:bCs/>
        </w:rPr>
        <w:t>1 Samuel 30:15</w:t>
      </w:r>
      <w:r w:rsidR="00253F25">
        <w:t xml:space="preserve"> And David said to him, Canst thou bring me down to this company? And he said, Swear unto me by God, that thou wilt neither kill me, nor deliver me into the hands of my master, and I will bring thee down to this company.</w:t>
      </w:r>
      <w:r w:rsidR="00253F25">
        <w:br/>
      </w:r>
      <w:r w:rsidR="00253F25">
        <w:rPr>
          <w:b/>
          <w:bCs/>
        </w:rPr>
        <w:t>1 Samuel 30:16</w:t>
      </w:r>
      <w:r w:rsidR="00253F25">
        <w:t xml:space="preserve"> And when he had brought him down, behold, </w:t>
      </w:r>
      <w:r w:rsidR="00253F25">
        <w:rPr>
          <w:i/>
          <w:iCs/>
        </w:rPr>
        <w:t>they were</w:t>
      </w:r>
      <w:r w:rsidR="00253F25">
        <w:t xml:space="preserve"> spread abroad upon all the earth, eating and drinking, and dancing, because of all the great spoil that they had taken out of the land of the Philistines, and out of the land of Judah.</w:t>
      </w:r>
    </w:p>
    <w:p w14:paraId="20C754E4" w14:textId="1EAD678C" w:rsidR="00814D0C" w:rsidRDefault="008E517B">
      <w:pPr>
        <w:rPr>
          <w:b/>
          <w:bCs/>
        </w:rPr>
      </w:pPr>
      <w:r w:rsidRPr="008E517B">
        <w:rPr>
          <w:b/>
          <w:bCs/>
          <w:color w:val="EE0000"/>
          <w:sz w:val="28"/>
          <w:szCs w:val="28"/>
        </w:rPr>
        <w:t>V</w:t>
      </w:r>
      <w:r>
        <w:rPr>
          <w:b/>
          <w:bCs/>
          <w:color w:val="EE0000"/>
          <w:sz w:val="28"/>
          <w:szCs w:val="28"/>
        </w:rPr>
        <w:t>I</w:t>
      </w:r>
      <w:r w:rsidRPr="008E517B">
        <w:rPr>
          <w:b/>
          <w:bCs/>
          <w:color w:val="EE0000"/>
          <w:sz w:val="28"/>
          <w:szCs w:val="28"/>
        </w:rPr>
        <w:t xml:space="preserve">. </w:t>
      </w:r>
      <w:bookmarkStart w:id="6" w:name="_Hlk206837585"/>
      <w:r>
        <w:rPr>
          <w:b/>
          <w:bCs/>
          <w:color w:val="EE0000"/>
          <w:sz w:val="28"/>
          <w:szCs w:val="28"/>
        </w:rPr>
        <w:t>David</w:t>
      </w:r>
      <w:r w:rsidRPr="008E517B">
        <w:rPr>
          <w:b/>
          <w:bCs/>
          <w:color w:val="EE0000"/>
          <w:sz w:val="28"/>
          <w:szCs w:val="28"/>
        </w:rPr>
        <w:t xml:space="preserve"> Recover</w:t>
      </w:r>
      <w:r w:rsidR="00726811">
        <w:rPr>
          <w:b/>
          <w:bCs/>
          <w:color w:val="EE0000"/>
          <w:sz w:val="28"/>
          <w:szCs w:val="28"/>
        </w:rPr>
        <w:t>s</w:t>
      </w:r>
      <w:r>
        <w:rPr>
          <w:b/>
          <w:bCs/>
          <w:color w:val="EE0000"/>
          <w:sz w:val="28"/>
          <w:szCs w:val="28"/>
        </w:rPr>
        <w:t xml:space="preserve"> All</w:t>
      </w:r>
      <w:bookmarkEnd w:id="6"/>
      <w:r w:rsidR="00253F25">
        <w:br/>
      </w:r>
      <w:r w:rsidR="00814D0C" w:rsidRPr="00814D0C">
        <w:rPr>
          <w:b/>
          <w:bCs/>
          <w:color w:val="00B050"/>
        </w:rPr>
        <w:t>David and his army take spoil of the Amalekites</w:t>
      </w:r>
    </w:p>
    <w:p w14:paraId="68B399B7" w14:textId="79C632CB" w:rsidR="008E517B" w:rsidRDefault="00253F25">
      <w:hyperlink r:id="rId41" w:history="1">
        <w:r w:rsidRPr="00814D0C">
          <w:rPr>
            <w:rStyle w:val="Hyperlink"/>
            <w:b/>
            <w:bCs/>
          </w:rPr>
          <w:t>1 Samuel 30:17</w:t>
        </w:r>
      </w:hyperlink>
      <w:r>
        <w:t xml:space="preserve"> And David smote them from the twilight even unto the evening of the next day: and there escaped not a man of them, save four hundred young men, which rode upon camels, and fled.</w:t>
      </w:r>
      <w:r>
        <w:br/>
      </w:r>
      <w:r>
        <w:rPr>
          <w:b/>
          <w:bCs/>
        </w:rPr>
        <w:t>1 Samuel 30:18</w:t>
      </w:r>
      <w:r>
        <w:t xml:space="preserve"> And David recovered all that the Amalekites had carried away: and David rescued his two wives.</w:t>
      </w:r>
      <w:r>
        <w:br/>
      </w:r>
      <w:r>
        <w:rPr>
          <w:b/>
          <w:bCs/>
        </w:rPr>
        <w:t>1 Samuel 30:19</w:t>
      </w:r>
      <w:r>
        <w:t xml:space="preserve"> And there was nothing lacking to them, neither small nor great, neither sons nor daughters, neither spoil, nor any </w:t>
      </w:r>
      <w:r>
        <w:rPr>
          <w:i/>
          <w:iCs/>
        </w:rPr>
        <w:t>thing</w:t>
      </w:r>
      <w:r>
        <w:t xml:space="preserve"> that they had taken to them: David recovered all.</w:t>
      </w:r>
      <w:r>
        <w:br/>
      </w:r>
      <w:r>
        <w:rPr>
          <w:b/>
          <w:bCs/>
        </w:rPr>
        <w:t>1 Samuel 30:20</w:t>
      </w:r>
      <w:r>
        <w:t xml:space="preserve"> And David took all the flocks and the herds, </w:t>
      </w:r>
      <w:r>
        <w:rPr>
          <w:i/>
          <w:iCs/>
        </w:rPr>
        <w:t>which</w:t>
      </w:r>
      <w:r>
        <w:t xml:space="preserve"> they drave before those </w:t>
      </w:r>
      <w:r>
        <w:rPr>
          <w:i/>
          <w:iCs/>
        </w:rPr>
        <w:t>other</w:t>
      </w:r>
      <w:r>
        <w:t xml:space="preserve"> cattle, and said, This </w:t>
      </w:r>
      <w:r>
        <w:rPr>
          <w:i/>
          <w:iCs/>
        </w:rPr>
        <w:t>is</w:t>
      </w:r>
      <w:r>
        <w:t xml:space="preserve"> David's spoil.</w:t>
      </w:r>
    </w:p>
    <w:p w14:paraId="1B051B1F" w14:textId="1EC745FF" w:rsidR="00B82B7B" w:rsidRDefault="008E517B">
      <w:r w:rsidRPr="008E517B">
        <w:rPr>
          <w:b/>
          <w:bCs/>
          <w:color w:val="00B050"/>
        </w:rPr>
        <w:t>The 200 men left behind are found</w:t>
      </w:r>
      <w:r w:rsidR="00253F25">
        <w:br/>
      </w:r>
      <w:hyperlink r:id="rId42" w:history="1">
        <w:r w:rsidR="00253F25" w:rsidRPr="00B82B7B">
          <w:rPr>
            <w:rStyle w:val="Hyperlink"/>
            <w:b/>
            <w:bCs/>
          </w:rPr>
          <w:t>1 Samuel 30:21</w:t>
        </w:r>
      </w:hyperlink>
      <w:r w:rsidR="00253F25">
        <w:t xml:space="preserve"> And David came to the two hundred men, which were so faint that they could not follow David, whom they had made also to abide at the brook Besor: and they went forth to meet David, and to meet the people that </w:t>
      </w:r>
      <w:r w:rsidR="00253F25">
        <w:rPr>
          <w:i/>
          <w:iCs/>
        </w:rPr>
        <w:t>were</w:t>
      </w:r>
      <w:r w:rsidR="00253F25">
        <w:t xml:space="preserve"> with him: and when David came near to the people, he saluted them.</w:t>
      </w:r>
      <w:r w:rsidR="00253F25">
        <w:br/>
      </w:r>
      <w:r w:rsidR="00253F25">
        <w:rPr>
          <w:b/>
          <w:bCs/>
        </w:rPr>
        <w:t>1 Samuel 30:22</w:t>
      </w:r>
      <w:r w:rsidR="00253F25">
        <w:t xml:space="preserve"> Then answered all the wicked men and </w:t>
      </w:r>
      <w:r w:rsidR="00253F25">
        <w:rPr>
          <w:i/>
          <w:iCs/>
        </w:rPr>
        <w:t>men</w:t>
      </w:r>
      <w:r w:rsidR="00253F25">
        <w:t xml:space="preserve"> of Belial, of those that went with David, and said, Because they went not with us, we will not give them </w:t>
      </w:r>
      <w:r w:rsidR="00253F25">
        <w:rPr>
          <w:i/>
          <w:iCs/>
        </w:rPr>
        <w:t>ought</w:t>
      </w:r>
      <w:r w:rsidR="00253F25">
        <w:t xml:space="preserve"> of the spoil that we have recovered, save to every man his wife and his children, that they may lead </w:t>
      </w:r>
      <w:r w:rsidR="00253F25">
        <w:rPr>
          <w:i/>
          <w:iCs/>
        </w:rPr>
        <w:t>them</w:t>
      </w:r>
      <w:r w:rsidR="00253F25">
        <w:t xml:space="preserve"> away, and depart.</w:t>
      </w:r>
      <w:r w:rsidR="00253F25">
        <w:br/>
      </w:r>
      <w:r w:rsidR="00253F25">
        <w:rPr>
          <w:b/>
          <w:bCs/>
        </w:rPr>
        <w:t>1 Samuel 30:23</w:t>
      </w:r>
      <w:r w:rsidR="00253F25">
        <w:t xml:space="preserve"> Then said David, Ye shall not do so, my brethren, with that which the LORD hath given us, who hath preserved us, and delivered the company that came against us into our hand.</w:t>
      </w:r>
      <w:r w:rsidR="00253F25">
        <w:br/>
      </w:r>
      <w:r w:rsidR="00253F25">
        <w:rPr>
          <w:b/>
          <w:bCs/>
        </w:rPr>
        <w:t>1 Samuel 30:24</w:t>
      </w:r>
      <w:r w:rsidR="00253F25">
        <w:t xml:space="preserve"> For who will hearken unto you in this matter? but as his part </w:t>
      </w:r>
      <w:r w:rsidR="00253F25">
        <w:rPr>
          <w:i/>
          <w:iCs/>
        </w:rPr>
        <w:t>is</w:t>
      </w:r>
      <w:r w:rsidR="00253F25">
        <w:t xml:space="preserve"> that goeth down to the battle, so </w:t>
      </w:r>
      <w:r w:rsidR="00253F25">
        <w:rPr>
          <w:i/>
          <w:iCs/>
        </w:rPr>
        <w:t>shall</w:t>
      </w:r>
      <w:r w:rsidR="00253F25">
        <w:t xml:space="preserve"> his part </w:t>
      </w:r>
      <w:r w:rsidR="00253F25">
        <w:rPr>
          <w:i/>
          <w:iCs/>
        </w:rPr>
        <w:t>be</w:t>
      </w:r>
      <w:r w:rsidR="00253F25">
        <w:t xml:space="preserve"> that tarrieth by the stuff: they shall part alike.</w:t>
      </w:r>
      <w:r w:rsidR="00253F25">
        <w:br/>
      </w:r>
      <w:r w:rsidR="00253F25">
        <w:rPr>
          <w:b/>
          <w:bCs/>
        </w:rPr>
        <w:t>1 Samuel 30:25</w:t>
      </w:r>
      <w:r w:rsidR="00253F25">
        <w:t xml:space="preserve"> And it was </w:t>
      </w:r>
      <w:r w:rsidR="00253F25">
        <w:rPr>
          <w:i/>
          <w:iCs/>
        </w:rPr>
        <w:t>so</w:t>
      </w:r>
      <w:r w:rsidR="00253F25">
        <w:t xml:space="preserve"> from that day forward, that he made it a statute and an ordinance for Israel unto this day.</w:t>
      </w:r>
    </w:p>
    <w:p w14:paraId="1B55B098" w14:textId="35A12DBF" w:rsidR="00253F25" w:rsidRDefault="00B82B7B">
      <w:r w:rsidRPr="00B82B7B">
        <w:rPr>
          <w:b/>
          <w:bCs/>
          <w:color w:val="00B050"/>
        </w:rPr>
        <w:t>David parts the spoil all over Judah</w:t>
      </w:r>
      <w:r w:rsidR="00253F25" w:rsidRPr="00B82B7B">
        <w:rPr>
          <w:b/>
          <w:bCs/>
          <w:color w:val="00B050"/>
        </w:rPr>
        <w:br/>
      </w:r>
      <w:hyperlink r:id="rId43" w:history="1">
        <w:r w:rsidR="00253F25" w:rsidRPr="00B82B7B">
          <w:rPr>
            <w:rStyle w:val="Hyperlink"/>
            <w:b/>
            <w:bCs/>
          </w:rPr>
          <w:t>1 Samuel 30:26</w:t>
        </w:r>
      </w:hyperlink>
      <w:r w:rsidR="00253F25">
        <w:t xml:space="preserve"> And when David came to Ziklag, he sent of the spoil unto the elders of Judah, </w:t>
      </w:r>
      <w:r w:rsidR="00253F25">
        <w:rPr>
          <w:i/>
          <w:iCs/>
        </w:rPr>
        <w:t>even</w:t>
      </w:r>
      <w:r w:rsidR="00253F25">
        <w:t xml:space="preserve"> to his friends, saying, Behold a present for you of the spoil of the enemies of the LORD;</w:t>
      </w:r>
      <w:r w:rsidR="00253F25">
        <w:br/>
      </w:r>
      <w:r w:rsidR="00253F25">
        <w:rPr>
          <w:b/>
          <w:bCs/>
        </w:rPr>
        <w:t>1 Samuel 30:27</w:t>
      </w:r>
      <w:r w:rsidR="00253F25">
        <w:t xml:space="preserve"> To </w:t>
      </w:r>
      <w:r w:rsidR="00253F25">
        <w:rPr>
          <w:i/>
          <w:iCs/>
        </w:rPr>
        <w:t>them</w:t>
      </w:r>
      <w:r w:rsidR="00253F25">
        <w:t xml:space="preserve"> which </w:t>
      </w:r>
      <w:r w:rsidR="00253F25">
        <w:rPr>
          <w:i/>
          <w:iCs/>
        </w:rPr>
        <w:t>were</w:t>
      </w:r>
      <w:r w:rsidR="00253F25">
        <w:t xml:space="preserve"> in Beth-el, and to </w:t>
      </w:r>
      <w:r w:rsidR="00253F25">
        <w:rPr>
          <w:i/>
          <w:iCs/>
        </w:rPr>
        <w:t>them</w:t>
      </w:r>
      <w:r w:rsidR="00253F25">
        <w:t xml:space="preserve"> which </w:t>
      </w:r>
      <w:r w:rsidR="00253F25">
        <w:rPr>
          <w:i/>
          <w:iCs/>
        </w:rPr>
        <w:t>were</w:t>
      </w:r>
      <w:r w:rsidR="00253F25">
        <w:t xml:space="preserve"> in south Ramoth, and to </w:t>
      </w:r>
      <w:r w:rsidR="00253F25">
        <w:rPr>
          <w:i/>
          <w:iCs/>
        </w:rPr>
        <w:t>them</w:t>
      </w:r>
      <w:r w:rsidR="00253F25">
        <w:t xml:space="preserve"> which </w:t>
      </w:r>
      <w:r w:rsidR="00253F25">
        <w:rPr>
          <w:i/>
          <w:iCs/>
        </w:rPr>
        <w:t>were</w:t>
      </w:r>
      <w:r w:rsidR="00253F25">
        <w:t xml:space="preserve"> in Jattir,</w:t>
      </w:r>
      <w:r w:rsidR="00253F25">
        <w:br/>
      </w:r>
      <w:r w:rsidR="00253F25">
        <w:rPr>
          <w:b/>
          <w:bCs/>
        </w:rPr>
        <w:lastRenderedPageBreak/>
        <w:t>1 Samuel 30:28</w:t>
      </w:r>
      <w:r w:rsidR="00253F25">
        <w:t xml:space="preserve"> And to </w:t>
      </w:r>
      <w:r w:rsidR="00253F25">
        <w:rPr>
          <w:i/>
          <w:iCs/>
        </w:rPr>
        <w:t>them</w:t>
      </w:r>
      <w:r w:rsidR="00253F25">
        <w:t xml:space="preserve"> which </w:t>
      </w:r>
      <w:r w:rsidR="00253F25">
        <w:rPr>
          <w:i/>
          <w:iCs/>
        </w:rPr>
        <w:t>were</w:t>
      </w:r>
      <w:r w:rsidR="00253F25">
        <w:t xml:space="preserve"> in Aroer, and to </w:t>
      </w:r>
      <w:r w:rsidR="00253F25">
        <w:rPr>
          <w:i/>
          <w:iCs/>
        </w:rPr>
        <w:t>them</w:t>
      </w:r>
      <w:r w:rsidR="00253F25">
        <w:t xml:space="preserve"> which </w:t>
      </w:r>
      <w:r w:rsidR="00253F25">
        <w:rPr>
          <w:i/>
          <w:iCs/>
        </w:rPr>
        <w:t>were</w:t>
      </w:r>
      <w:r w:rsidR="00253F25">
        <w:t xml:space="preserve"> in Siphmoth, and to </w:t>
      </w:r>
      <w:r w:rsidR="00253F25">
        <w:rPr>
          <w:i/>
          <w:iCs/>
        </w:rPr>
        <w:t>them</w:t>
      </w:r>
      <w:r w:rsidR="00253F25">
        <w:t xml:space="preserve"> which </w:t>
      </w:r>
      <w:r w:rsidR="00253F25">
        <w:rPr>
          <w:i/>
          <w:iCs/>
        </w:rPr>
        <w:t>were</w:t>
      </w:r>
      <w:r w:rsidR="00253F25">
        <w:t xml:space="preserve"> in Eshtemoa,</w:t>
      </w:r>
      <w:r w:rsidR="00253F25">
        <w:br/>
      </w:r>
      <w:r w:rsidR="00253F25">
        <w:rPr>
          <w:b/>
          <w:bCs/>
        </w:rPr>
        <w:t>1 Samuel 30:29</w:t>
      </w:r>
      <w:r w:rsidR="00253F25">
        <w:t xml:space="preserve"> And to </w:t>
      </w:r>
      <w:r w:rsidR="00253F25">
        <w:rPr>
          <w:i/>
          <w:iCs/>
        </w:rPr>
        <w:t>them</w:t>
      </w:r>
      <w:r w:rsidR="00253F25">
        <w:t xml:space="preserve"> which </w:t>
      </w:r>
      <w:r w:rsidR="00253F25">
        <w:rPr>
          <w:i/>
          <w:iCs/>
        </w:rPr>
        <w:t>were</w:t>
      </w:r>
      <w:r w:rsidR="00253F25">
        <w:t xml:space="preserve"> in Rachal, and to </w:t>
      </w:r>
      <w:r w:rsidR="00253F25">
        <w:rPr>
          <w:i/>
          <w:iCs/>
        </w:rPr>
        <w:t>them</w:t>
      </w:r>
      <w:r w:rsidR="00253F25">
        <w:t xml:space="preserve"> which </w:t>
      </w:r>
      <w:r w:rsidR="00253F25">
        <w:rPr>
          <w:i/>
          <w:iCs/>
        </w:rPr>
        <w:t>were</w:t>
      </w:r>
      <w:r w:rsidR="00253F25">
        <w:t xml:space="preserve"> in the cities of the Jerahmeelites, and to </w:t>
      </w:r>
      <w:r w:rsidR="00253F25">
        <w:rPr>
          <w:i/>
          <w:iCs/>
        </w:rPr>
        <w:t>them</w:t>
      </w:r>
      <w:r w:rsidR="00253F25">
        <w:t xml:space="preserve"> which </w:t>
      </w:r>
      <w:r w:rsidR="00253F25">
        <w:rPr>
          <w:i/>
          <w:iCs/>
        </w:rPr>
        <w:t>were</w:t>
      </w:r>
      <w:r w:rsidR="00253F25">
        <w:t xml:space="preserve"> in the cities of the Kenites,</w:t>
      </w:r>
      <w:r w:rsidR="00253F25">
        <w:br/>
      </w:r>
      <w:r w:rsidR="00253F25">
        <w:rPr>
          <w:b/>
          <w:bCs/>
        </w:rPr>
        <w:t>1 Samuel 30:30</w:t>
      </w:r>
      <w:r w:rsidR="00253F25">
        <w:t xml:space="preserve"> And to </w:t>
      </w:r>
      <w:r w:rsidR="00253F25">
        <w:rPr>
          <w:i/>
          <w:iCs/>
        </w:rPr>
        <w:t>them</w:t>
      </w:r>
      <w:r w:rsidR="00253F25">
        <w:t xml:space="preserve"> which </w:t>
      </w:r>
      <w:r w:rsidR="00253F25">
        <w:rPr>
          <w:i/>
          <w:iCs/>
        </w:rPr>
        <w:t>were</w:t>
      </w:r>
      <w:r w:rsidR="00253F25">
        <w:t xml:space="preserve"> in Hormah, and to </w:t>
      </w:r>
      <w:r w:rsidR="00253F25">
        <w:rPr>
          <w:i/>
          <w:iCs/>
        </w:rPr>
        <w:t>them</w:t>
      </w:r>
      <w:r w:rsidR="00253F25">
        <w:t xml:space="preserve"> which </w:t>
      </w:r>
      <w:r w:rsidR="00253F25">
        <w:rPr>
          <w:i/>
          <w:iCs/>
        </w:rPr>
        <w:t>were</w:t>
      </w:r>
      <w:r w:rsidR="00253F25">
        <w:t xml:space="preserve"> in Chor-</w:t>
      </w:r>
      <w:proofErr w:type="spellStart"/>
      <w:r w:rsidR="00253F25">
        <w:t>ashan</w:t>
      </w:r>
      <w:proofErr w:type="spellEnd"/>
      <w:r w:rsidR="00253F25">
        <w:t xml:space="preserve">, and to </w:t>
      </w:r>
      <w:r w:rsidR="00253F25">
        <w:rPr>
          <w:i/>
          <w:iCs/>
        </w:rPr>
        <w:t>them</w:t>
      </w:r>
      <w:r w:rsidR="00253F25">
        <w:t xml:space="preserve"> which </w:t>
      </w:r>
      <w:r w:rsidR="00253F25">
        <w:rPr>
          <w:i/>
          <w:iCs/>
        </w:rPr>
        <w:t>were</w:t>
      </w:r>
      <w:r w:rsidR="00253F25">
        <w:t xml:space="preserve"> in Athach,</w:t>
      </w:r>
      <w:r w:rsidR="00253F25">
        <w:br/>
      </w:r>
      <w:r w:rsidR="00253F25">
        <w:rPr>
          <w:b/>
          <w:bCs/>
        </w:rPr>
        <w:t>1 Samuel 30:31</w:t>
      </w:r>
      <w:r w:rsidR="00253F25">
        <w:t xml:space="preserve"> And to </w:t>
      </w:r>
      <w:r w:rsidR="00253F25">
        <w:rPr>
          <w:i/>
          <w:iCs/>
        </w:rPr>
        <w:t>them</w:t>
      </w:r>
      <w:r w:rsidR="00253F25">
        <w:t xml:space="preserve"> which </w:t>
      </w:r>
      <w:r w:rsidR="00253F25">
        <w:rPr>
          <w:i/>
          <w:iCs/>
        </w:rPr>
        <w:t>were</w:t>
      </w:r>
      <w:r w:rsidR="00253F25">
        <w:t xml:space="preserve"> in Hebron, and to all the places where David himself and his men were wont to haunt.</w:t>
      </w:r>
    </w:p>
    <w:p w14:paraId="211EF5F7" w14:textId="333DD451" w:rsidR="00814D0C" w:rsidRPr="00814D0C" w:rsidRDefault="00814D0C">
      <w:pPr>
        <w:rPr>
          <w:b/>
          <w:bCs/>
          <w:color w:val="EE0000"/>
          <w:sz w:val="28"/>
          <w:szCs w:val="28"/>
        </w:rPr>
      </w:pPr>
      <w:bookmarkStart w:id="7" w:name="_Hlk206837636"/>
      <w:r w:rsidRPr="00814D0C">
        <w:rPr>
          <w:b/>
          <w:bCs/>
          <w:color w:val="EE0000"/>
          <w:sz w:val="28"/>
          <w:szCs w:val="28"/>
        </w:rPr>
        <w:t>VII. Saul’s Sad End</w:t>
      </w:r>
      <w:r>
        <w:rPr>
          <w:b/>
          <w:bCs/>
          <w:color w:val="EE0000"/>
          <w:sz w:val="28"/>
          <w:szCs w:val="28"/>
        </w:rPr>
        <w:t xml:space="preserve"> – Not by the Philistines</w:t>
      </w:r>
    </w:p>
    <w:bookmarkEnd w:id="7"/>
    <w:p w14:paraId="4A1078B6" w14:textId="2B728A40" w:rsidR="00B82B7B" w:rsidRPr="00B82B7B" w:rsidRDefault="00B82B7B">
      <w:pPr>
        <w:rPr>
          <w:b/>
          <w:bCs/>
          <w:color w:val="00B050"/>
        </w:rPr>
      </w:pPr>
      <w:r w:rsidRPr="00B82B7B">
        <w:rPr>
          <w:b/>
          <w:bCs/>
          <w:color w:val="00B050"/>
        </w:rPr>
        <w:t xml:space="preserve">Israel falls on Mount Gilboa - Saul’s sons are killed – </w:t>
      </w:r>
      <w:r>
        <w:rPr>
          <w:b/>
          <w:bCs/>
          <w:color w:val="00B050"/>
        </w:rPr>
        <w:t>including</w:t>
      </w:r>
      <w:r w:rsidRPr="00B82B7B">
        <w:rPr>
          <w:b/>
          <w:bCs/>
          <w:color w:val="00B050"/>
        </w:rPr>
        <w:t xml:space="preserve"> Jonathon</w:t>
      </w:r>
    </w:p>
    <w:p w14:paraId="0B5CC2FC" w14:textId="77777777" w:rsidR="00B82B7B" w:rsidRDefault="00814D0C">
      <w:hyperlink r:id="rId44" w:history="1">
        <w:r w:rsidRPr="00B82B7B">
          <w:rPr>
            <w:rStyle w:val="Hyperlink"/>
            <w:b/>
            <w:bCs/>
          </w:rPr>
          <w:t>1 Samuel 31:1</w:t>
        </w:r>
      </w:hyperlink>
      <w:r>
        <w:t xml:space="preserve"> Now the Philistines fought against Israel: and the men of Israel fled from before the Philistines, and fell down slain in mount Gilboa.</w:t>
      </w:r>
      <w:r>
        <w:br/>
      </w:r>
      <w:r>
        <w:rPr>
          <w:b/>
          <w:bCs/>
        </w:rPr>
        <w:t>1 Samuel 31:2</w:t>
      </w:r>
      <w:r>
        <w:t xml:space="preserve"> And the Philistines followed hard upon Saul and upon his sons; and the Philistines slew Jonathan, and Abinadab, and Malchi-shua, Saul's sons.</w:t>
      </w:r>
    </w:p>
    <w:p w14:paraId="6F955822" w14:textId="77777777" w:rsidR="00B82B7B" w:rsidRDefault="00B82B7B">
      <w:r w:rsidRPr="00B82B7B">
        <w:rPr>
          <w:b/>
          <w:bCs/>
          <w:color w:val="00B050"/>
        </w:rPr>
        <w:t>Saul is wounded on Mount Gilboa</w:t>
      </w:r>
      <w:r w:rsidR="00814D0C" w:rsidRPr="00B82B7B">
        <w:rPr>
          <w:b/>
          <w:bCs/>
          <w:color w:val="00B050"/>
        </w:rPr>
        <w:br/>
      </w:r>
      <w:r w:rsidR="00814D0C">
        <w:rPr>
          <w:b/>
          <w:bCs/>
        </w:rPr>
        <w:t>1 Samuel 31:3</w:t>
      </w:r>
      <w:r w:rsidR="00814D0C">
        <w:t xml:space="preserve"> And the battle went sore against Saul, and the archers hit him; and he was sore wounded of the archers.</w:t>
      </w:r>
    </w:p>
    <w:p w14:paraId="353B85B7" w14:textId="57805CF7" w:rsidR="00814D0C" w:rsidRDefault="00B82B7B">
      <w:r w:rsidRPr="00B82B7B">
        <w:rPr>
          <w:color w:val="00B050"/>
        </w:rPr>
        <w:t>Saul asks his armourbearer to finish the job</w:t>
      </w:r>
      <w:r w:rsidR="00814D0C">
        <w:br/>
      </w:r>
      <w:hyperlink r:id="rId45" w:history="1">
        <w:r w:rsidR="00814D0C" w:rsidRPr="00B82B7B">
          <w:rPr>
            <w:rStyle w:val="Hyperlink"/>
            <w:b/>
            <w:bCs/>
          </w:rPr>
          <w:t>1 Samuel 31:4</w:t>
        </w:r>
      </w:hyperlink>
      <w:r w:rsidR="00814D0C">
        <w:t xml:space="preserve"> Then said Saul unto his armourbearer, Draw thy sword, and thrust me through therewith; lest these uncircumcised come and thrust me through, and abuse me. But his armourbearer would not; for he was sore afraid. Therefore Saul took a sword, and fell upon it.</w:t>
      </w:r>
    </w:p>
    <w:p w14:paraId="00AEF180" w14:textId="666263DC" w:rsidR="007B2A93" w:rsidRDefault="00B82B7B">
      <w:r w:rsidRPr="00B82B7B">
        <w:rPr>
          <w:b/>
          <w:bCs/>
          <w:color w:val="00B050"/>
        </w:rPr>
        <w:t>The armourbearer falls on his</w:t>
      </w:r>
      <w:r>
        <w:rPr>
          <w:b/>
          <w:bCs/>
          <w:color w:val="00B050"/>
        </w:rPr>
        <w:t xml:space="preserve"> own </w:t>
      </w:r>
      <w:r w:rsidRPr="00B82B7B">
        <w:rPr>
          <w:b/>
          <w:bCs/>
          <w:color w:val="00B050"/>
        </w:rPr>
        <w:t>sword</w:t>
      </w:r>
      <w:r w:rsidR="00814D0C">
        <w:br/>
      </w:r>
      <w:hyperlink r:id="rId46" w:history="1">
        <w:r w:rsidR="00814D0C" w:rsidRPr="007B2A93">
          <w:rPr>
            <w:rStyle w:val="Hyperlink"/>
            <w:b/>
            <w:bCs/>
          </w:rPr>
          <w:t>1 Samuel 31:5</w:t>
        </w:r>
      </w:hyperlink>
      <w:r w:rsidR="00814D0C">
        <w:t xml:space="preserve"> And when his armourbearer saw that Saul was dead, he fell likewise upon his sword, and died with him.</w:t>
      </w:r>
      <w:r w:rsidR="00814D0C">
        <w:br/>
      </w:r>
      <w:r w:rsidR="00814D0C">
        <w:rPr>
          <w:b/>
          <w:bCs/>
        </w:rPr>
        <w:t>1 Samuel 31:6</w:t>
      </w:r>
      <w:r w:rsidR="00814D0C">
        <w:t xml:space="preserve"> So Saul died, and his three sons, and his armourbearer, and all his men, that same day together.</w:t>
      </w:r>
    </w:p>
    <w:p w14:paraId="5679F9FE" w14:textId="678D3F4D" w:rsidR="007B2A93" w:rsidRDefault="007B2A93">
      <w:r w:rsidRPr="007B2A93">
        <w:rPr>
          <w:b/>
          <w:bCs/>
          <w:color w:val="00B050"/>
        </w:rPr>
        <w:t>The Philistines dwell “in the tents” of Israel</w:t>
      </w:r>
      <w:r w:rsidR="00814D0C">
        <w:br/>
      </w:r>
      <w:hyperlink r:id="rId47" w:history="1">
        <w:r w:rsidR="00814D0C" w:rsidRPr="007B2A93">
          <w:rPr>
            <w:rStyle w:val="Hyperlink"/>
            <w:b/>
            <w:bCs/>
          </w:rPr>
          <w:t>1 Samuel 31:7</w:t>
        </w:r>
      </w:hyperlink>
      <w:r w:rsidR="00814D0C">
        <w:t xml:space="preserve"> And when the men of Israel that </w:t>
      </w:r>
      <w:r w:rsidR="00814D0C">
        <w:rPr>
          <w:i/>
          <w:iCs/>
        </w:rPr>
        <w:t>were</w:t>
      </w:r>
      <w:r w:rsidR="00814D0C">
        <w:t xml:space="preserve"> on the other side of the valley, and </w:t>
      </w:r>
      <w:r w:rsidR="00814D0C">
        <w:rPr>
          <w:i/>
          <w:iCs/>
        </w:rPr>
        <w:t>they</w:t>
      </w:r>
      <w:r w:rsidR="00814D0C">
        <w:t xml:space="preserve"> that </w:t>
      </w:r>
      <w:r w:rsidR="00814D0C">
        <w:rPr>
          <w:i/>
          <w:iCs/>
        </w:rPr>
        <w:t>were</w:t>
      </w:r>
      <w:r w:rsidR="00814D0C">
        <w:t xml:space="preserve"> on the other side Jordan, saw that the men of Israel fled, and that Saul and his sons were dead, they forsook the cities, and fled; and the Philistines came and dwelt in them.</w:t>
      </w:r>
    </w:p>
    <w:p w14:paraId="40BAEF77" w14:textId="328BB881" w:rsidR="00814D0C" w:rsidRDefault="007B2A93">
      <w:pPr>
        <w:rPr>
          <w:b/>
          <w:bCs/>
          <w:color w:val="EE0000"/>
          <w:sz w:val="28"/>
          <w:szCs w:val="28"/>
        </w:rPr>
      </w:pPr>
      <w:r w:rsidRPr="007B2A93">
        <w:rPr>
          <w:b/>
          <w:bCs/>
          <w:color w:val="00B050"/>
        </w:rPr>
        <w:t>The Philistines celebrate the death of Israel</w:t>
      </w:r>
      <w:r w:rsidR="00814D0C">
        <w:br/>
      </w:r>
      <w:hyperlink r:id="rId48" w:history="1">
        <w:r w:rsidR="00814D0C" w:rsidRPr="007B2A93">
          <w:rPr>
            <w:rStyle w:val="Hyperlink"/>
            <w:b/>
            <w:bCs/>
          </w:rPr>
          <w:t>1 Samuel 31:8</w:t>
        </w:r>
      </w:hyperlink>
      <w:r w:rsidR="00814D0C">
        <w:t xml:space="preserve"> And it came to pass on the morrow, when the Philistines came to strip the slain, that they found Saul and his three sons fallen in mount Gilboa.</w:t>
      </w:r>
      <w:r w:rsidR="00814D0C">
        <w:br/>
      </w:r>
      <w:r w:rsidR="00814D0C">
        <w:rPr>
          <w:b/>
          <w:bCs/>
        </w:rPr>
        <w:t>1 Samuel 31:9</w:t>
      </w:r>
      <w:r w:rsidR="00814D0C">
        <w:t xml:space="preserve"> And they cut off his head, and stripped off his armour, and sent into the land of the Philistines round about, to publish </w:t>
      </w:r>
      <w:r w:rsidR="00814D0C">
        <w:rPr>
          <w:i/>
          <w:iCs/>
        </w:rPr>
        <w:t>it in</w:t>
      </w:r>
      <w:r w:rsidR="00814D0C">
        <w:t xml:space="preserve"> the house of their idols, and among the people.</w:t>
      </w:r>
      <w:r w:rsidR="00814D0C">
        <w:br/>
      </w:r>
      <w:r w:rsidR="00814D0C">
        <w:rPr>
          <w:b/>
          <w:bCs/>
        </w:rPr>
        <w:t>1 Samuel 31:10</w:t>
      </w:r>
      <w:r w:rsidR="00814D0C">
        <w:t xml:space="preserve"> And they put his armour in the house of Ashtaroth: and they fastened his body to the wall of Beth-shan.</w:t>
      </w:r>
      <w:r w:rsidR="00814D0C">
        <w:br/>
      </w:r>
      <w:r w:rsidR="00814D0C">
        <w:rPr>
          <w:b/>
          <w:bCs/>
        </w:rPr>
        <w:t>1 Samuel 31:11</w:t>
      </w:r>
      <w:r w:rsidR="00814D0C">
        <w:t xml:space="preserve"> And when the inhabitants of Jabesh-gilead heard of that which the Philistines had done to Saul;</w:t>
      </w:r>
      <w:r w:rsidR="00814D0C">
        <w:br/>
      </w:r>
      <w:r w:rsidR="00814D0C">
        <w:rPr>
          <w:b/>
          <w:bCs/>
        </w:rPr>
        <w:t>1 Samuel 31:12</w:t>
      </w:r>
      <w:r w:rsidR="00814D0C">
        <w:t xml:space="preserve"> All the valiant men arose, and went all night, and took the body of Saul and the bodies of his sons from the wall of Beth-shan, and came to Jabesh, and burnt them there.</w:t>
      </w:r>
      <w:r w:rsidR="00814D0C">
        <w:br/>
      </w:r>
      <w:r w:rsidR="00814D0C">
        <w:rPr>
          <w:b/>
          <w:bCs/>
        </w:rPr>
        <w:t>1 Samuel 31:13</w:t>
      </w:r>
      <w:r w:rsidR="00814D0C">
        <w:t xml:space="preserve"> And they took their bones, and buried </w:t>
      </w:r>
      <w:r w:rsidR="00814D0C">
        <w:rPr>
          <w:i/>
          <w:iCs/>
        </w:rPr>
        <w:t>them</w:t>
      </w:r>
      <w:r w:rsidR="00814D0C">
        <w:t xml:space="preserve"> under a tree at Jabesh, and fasted seven days.</w:t>
      </w:r>
    </w:p>
    <w:p w14:paraId="28A4C56B" w14:textId="77777777" w:rsidR="007B2A93" w:rsidRDefault="00E96EC2">
      <w:r>
        <w:rPr>
          <w:b/>
          <w:bCs/>
        </w:rPr>
        <w:t>2 Samuel 1:1</w:t>
      </w:r>
      <w:r>
        <w:t xml:space="preserve"> Now it came to pass after the death of Saul, when David was returned from the slaughter of the Amalekites, and David had abode two days in Ziklag;</w:t>
      </w:r>
    </w:p>
    <w:p w14:paraId="216A6E69" w14:textId="77777777" w:rsidR="00307416" w:rsidRDefault="00307416">
      <w:pPr>
        <w:rPr>
          <w:b/>
          <w:bCs/>
          <w:color w:val="00B050"/>
        </w:rPr>
      </w:pPr>
    </w:p>
    <w:p w14:paraId="56EB0A98" w14:textId="486E745B" w:rsidR="007B2A93" w:rsidRDefault="007B2A93">
      <w:r w:rsidRPr="007B2A93">
        <w:rPr>
          <w:b/>
          <w:bCs/>
          <w:color w:val="00B050"/>
        </w:rPr>
        <w:lastRenderedPageBreak/>
        <w:t xml:space="preserve">David has a </w:t>
      </w:r>
      <w:r w:rsidR="00A50444" w:rsidRPr="007B2A93">
        <w:rPr>
          <w:b/>
          <w:bCs/>
          <w:color w:val="00B050"/>
        </w:rPr>
        <w:t>visitor</w:t>
      </w:r>
      <w:r w:rsidRPr="007B2A93">
        <w:rPr>
          <w:b/>
          <w:bCs/>
          <w:color w:val="00B050"/>
        </w:rPr>
        <w:t xml:space="preserve"> from the camp of Saul with his clothes rent</w:t>
      </w:r>
      <w:r w:rsidR="00E96EC2">
        <w:br/>
      </w:r>
      <w:hyperlink r:id="rId49" w:history="1">
        <w:r w:rsidR="00E96EC2" w:rsidRPr="00DD1F95">
          <w:rPr>
            <w:rStyle w:val="Hyperlink"/>
            <w:b/>
            <w:bCs/>
          </w:rPr>
          <w:t>2 Samuel 1:2</w:t>
        </w:r>
      </w:hyperlink>
      <w:r w:rsidR="00E96EC2">
        <w:t xml:space="preserve"> It came even to pass on the third day, that, behold, a man came out of the camp from Saul with his clothes rent, and earth upon his head: and </w:t>
      </w:r>
      <w:r w:rsidR="00E96EC2">
        <w:rPr>
          <w:i/>
          <w:iCs/>
        </w:rPr>
        <w:t>so</w:t>
      </w:r>
      <w:r w:rsidR="00E96EC2">
        <w:t xml:space="preserve"> it was, when he came to David, that he fell to the earth, and did obeisance.</w:t>
      </w:r>
      <w:r w:rsidR="00E96EC2">
        <w:br/>
      </w:r>
      <w:r w:rsidR="00E96EC2">
        <w:rPr>
          <w:b/>
          <w:bCs/>
        </w:rPr>
        <w:t>2 Samuel 1:3</w:t>
      </w:r>
      <w:r w:rsidR="00E96EC2">
        <w:t xml:space="preserve"> And David said unto him, From whence comest thou? And he said unto him, Out of the camp of Israel am I escaped.</w:t>
      </w:r>
      <w:r w:rsidR="00E96EC2">
        <w:br/>
      </w:r>
      <w:r w:rsidR="00E96EC2">
        <w:rPr>
          <w:b/>
          <w:bCs/>
        </w:rPr>
        <w:t>2 Samuel 1:4</w:t>
      </w:r>
      <w:r w:rsidR="00E96EC2">
        <w:t xml:space="preserve"> And David said unto him, How went the matter? I pray thee, tell me. And he answered, That the people are fled from the battle, and many of the people also are fallen and dead; and Saul and Jonathan his son are dead also.</w:t>
      </w:r>
      <w:r w:rsidR="00E96EC2">
        <w:br/>
      </w:r>
      <w:r w:rsidR="00E96EC2">
        <w:rPr>
          <w:b/>
          <w:bCs/>
        </w:rPr>
        <w:t>2 Samuel 1:5</w:t>
      </w:r>
      <w:r w:rsidR="00E96EC2">
        <w:t xml:space="preserve"> And David said unto the young man that told him, How knowest thou that Saul and Jonathan his son be dead?</w:t>
      </w:r>
    </w:p>
    <w:p w14:paraId="3AB007EF" w14:textId="2D1E6AC5" w:rsidR="007B2A93" w:rsidRDefault="007B2A93">
      <w:r w:rsidRPr="007B2A93">
        <w:rPr>
          <w:b/>
          <w:bCs/>
          <w:color w:val="EE0000"/>
          <w:sz w:val="28"/>
          <w:szCs w:val="28"/>
        </w:rPr>
        <w:t>VIII. I slew Saul</w:t>
      </w:r>
      <w:r w:rsidR="00E96EC2">
        <w:br/>
      </w:r>
      <w:hyperlink r:id="rId50" w:history="1">
        <w:r w:rsidR="00E96EC2" w:rsidRPr="004A4E03">
          <w:rPr>
            <w:rStyle w:val="Hyperlink"/>
            <w:b/>
            <w:bCs/>
          </w:rPr>
          <w:t>2 Samuel 1:6</w:t>
        </w:r>
      </w:hyperlink>
      <w:r w:rsidR="00E96EC2">
        <w:t xml:space="preserve"> And the young man that told him said, As I happened by chance upon mount Gilboa, behold, Saul leaned upon his spear; and, lo, the chariots and horsemen followed hard after him.</w:t>
      </w:r>
      <w:r w:rsidR="00E96EC2">
        <w:br/>
      </w:r>
      <w:r w:rsidR="00E96EC2">
        <w:rPr>
          <w:b/>
          <w:bCs/>
        </w:rPr>
        <w:t>2 Samuel 1:7</w:t>
      </w:r>
      <w:r w:rsidR="00E96EC2">
        <w:t xml:space="preserve"> And when he looked behind him, he saw me, and called unto me. And I answered, Here </w:t>
      </w:r>
      <w:r w:rsidR="00E96EC2">
        <w:rPr>
          <w:i/>
          <w:iCs/>
        </w:rPr>
        <w:t>am</w:t>
      </w:r>
      <w:r w:rsidR="00E96EC2">
        <w:t xml:space="preserve"> I.</w:t>
      </w:r>
      <w:r w:rsidR="00E96EC2">
        <w:br/>
      </w:r>
      <w:r w:rsidR="00E96EC2">
        <w:rPr>
          <w:b/>
          <w:bCs/>
        </w:rPr>
        <w:t>2 Samuel 1:8</w:t>
      </w:r>
      <w:r w:rsidR="00E96EC2">
        <w:t xml:space="preserve"> And he said unto me, Who </w:t>
      </w:r>
      <w:r w:rsidR="00E96EC2">
        <w:rPr>
          <w:i/>
          <w:iCs/>
        </w:rPr>
        <w:t>art</w:t>
      </w:r>
      <w:r w:rsidR="00E96EC2">
        <w:t xml:space="preserve"> thou? And I answered him, I </w:t>
      </w:r>
      <w:r w:rsidR="00E96EC2">
        <w:rPr>
          <w:i/>
          <w:iCs/>
        </w:rPr>
        <w:t>am</w:t>
      </w:r>
      <w:r w:rsidR="00E96EC2">
        <w:t xml:space="preserve"> an Amalekite.</w:t>
      </w:r>
      <w:r w:rsidR="00E96EC2">
        <w:br/>
      </w:r>
      <w:r w:rsidR="00E96EC2">
        <w:rPr>
          <w:b/>
          <w:bCs/>
        </w:rPr>
        <w:t>2 Samuel 1:9</w:t>
      </w:r>
      <w:r w:rsidR="00E96EC2">
        <w:t xml:space="preserve"> He said unto me again, Stand, I pray thee, upon me, and slay me: for anguish is come upon me, because my life </w:t>
      </w:r>
      <w:r w:rsidR="00E96EC2">
        <w:rPr>
          <w:i/>
          <w:iCs/>
        </w:rPr>
        <w:t>is</w:t>
      </w:r>
      <w:r w:rsidR="00E96EC2">
        <w:t xml:space="preserve"> yet whole in me.</w:t>
      </w:r>
      <w:r w:rsidR="00E96EC2">
        <w:br/>
      </w:r>
      <w:r w:rsidR="00E96EC2">
        <w:rPr>
          <w:b/>
          <w:bCs/>
        </w:rPr>
        <w:t>2 Samuel 1:10</w:t>
      </w:r>
      <w:r w:rsidR="00E96EC2">
        <w:t xml:space="preserve"> So I stood upon him, and slew him, because I was sure that he could not live after that he was fallen: and I took the crown that </w:t>
      </w:r>
      <w:r w:rsidR="00E96EC2">
        <w:rPr>
          <w:i/>
          <w:iCs/>
        </w:rPr>
        <w:t>was</w:t>
      </w:r>
      <w:r w:rsidR="00E96EC2">
        <w:t xml:space="preserve"> upon his head, and the bracelet that </w:t>
      </w:r>
      <w:r w:rsidR="00E96EC2">
        <w:rPr>
          <w:i/>
          <w:iCs/>
        </w:rPr>
        <w:t>was</w:t>
      </w:r>
      <w:r w:rsidR="00E96EC2">
        <w:t xml:space="preserve"> on his arm, and have brought them hither unto my lord.</w:t>
      </w:r>
    </w:p>
    <w:p w14:paraId="39905208" w14:textId="435945FB" w:rsidR="004A4E03" w:rsidRDefault="004A4E03">
      <w:r w:rsidRPr="004A4E03">
        <w:rPr>
          <w:b/>
          <w:bCs/>
          <w:color w:val="00B050"/>
        </w:rPr>
        <w:t>How wast thou not afraid to stretch forth thine hand to destroy the LORD'S anointed?</w:t>
      </w:r>
      <w:r w:rsidR="00E96EC2">
        <w:br/>
      </w:r>
      <w:hyperlink r:id="rId51" w:history="1">
        <w:r w:rsidR="00E96EC2" w:rsidRPr="004A4E03">
          <w:rPr>
            <w:rStyle w:val="Hyperlink"/>
            <w:b/>
            <w:bCs/>
          </w:rPr>
          <w:t>2 Samuel 1:11</w:t>
        </w:r>
      </w:hyperlink>
      <w:r w:rsidR="00E96EC2">
        <w:t xml:space="preserve"> Then David took hold on his clothes, and rent them; and likewise all the men that </w:t>
      </w:r>
      <w:r w:rsidR="00E96EC2">
        <w:rPr>
          <w:i/>
          <w:iCs/>
        </w:rPr>
        <w:t>were</w:t>
      </w:r>
      <w:r w:rsidR="00E96EC2">
        <w:t xml:space="preserve"> with him:</w:t>
      </w:r>
      <w:r w:rsidR="00E96EC2">
        <w:br/>
      </w:r>
      <w:r w:rsidR="00E96EC2">
        <w:rPr>
          <w:b/>
          <w:bCs/>
        </w:rPr>
        <w:t>2 Samuel 1:12</w:t>
      </w:r>
      <w:r w:rsidR="00E96EC2">
        <w:t xml:space="preserve"> And they mourned, and wept, and fasted until even, for Saul, and for Jonathan his son, and for the people of the LORD, and for the house of Israel; because they were fallen by the sword.</w:t>
      </w:r>
      <w:r w:rsidR="00E96EC2">
        <w:br/>
      </w:r>
      <w:r w:rsidR="00E96EC2">
        <w:rPr>
          <w:b/>
          <w:bCs/>
        </w:rPr>
        <w:t>2 Samuel 1:13</w:t>
      </w:r>
      <w:r w:rsidR="00E96EC2">
        <w:t xml:space="preserve"> And David said unto the young man that told him, Whence </w:t>
      </w:r>
      <w:r w:rsidR="00E96EC2">
        <w:rPr>
          <w:i/>
          <w:iCs/>
        </w:rPr>
        <w:t>art</w:t>
      </w:r>
      <w:r w:rsidR="00E96EC2">
        <w:t xml:space="preserve"> thou? And he answered, I </w:t>
      </w:r>
      <w:r w:rsidR="00E96EC2">
        <w:rPr>
          <w:i/>
          <w:iCs/>
        </w:rPr>
        <w:t>am</w:t>
      </w:r>
      <w:r w:rsidR="00E96EC2">
        <w:t xml:space="preserve"> the son of a stranger, an Amalekite.</w:t>
      </w:r>
      <w:r w:rsidR="00E96EC2">
        <w:br/>
      </w:r>
      <w:r w:rsidR="00E96EC2">
        <w:rPr>
          <w:b/>
          <w:bCs/>
        </w:rPr>
        <w:t>2 Samuel 1:14</w:t>
      </w:r>
      <w:r w:rsidR="00E96EC2">
        <w:t xml:space="preserve"> And David said unto him, </w:t>
      </w:r>
      <w:bookmarkStart w:id="8" w:name="_Hlk206836842"/>
      <w:r w:rsidR="00E96EC2">
        <w:t>How wast thou not afraid to stretch forth thine hand to destroy the LORD'S anointed?</w:t>
      </w:r>
    </w:p>
    <w:p w14:paraId="3D714739" w14:textId="77777777" w:rsidR="004A4E03" w:rsidRDefault="004A4E03">
      <w:r w:rsidRPr="004A4E03">
        <w:rPr>
          <w:b/>
          <w:bCs/>
          <w:color w:val="00B050"/>
        </w:rPr>
        <w:t>Thy blood be upon thy head</w:t>
      </w:r>
      <w:r w:rsidR="00E96EC2">
        <w:br/>
      </w:r>
      <w:bookmarkEnd w:id="8"/>
      <w:r w:rsidR="00E96EC2">
        <w:rPr>
          <w:b/>
          <w:bCs/>
        </w:rPr>
        <w:t>2 Samuel 1:15</w:t>
      </w:r>
      <w:r w:rsidR="00E96EC2">
        <w:t xml:space="preserve"> And David called one of the young men, and said, Go near, </w:t>
      </w:r>
      <w:r w:rsidR="00E96EC2">
        <w:rPr>
          <w:i/>
          <w:iCs/>
        </w:rPr>
        <w:t>and</w:t>
      </w:r>
      <w:r w:rsidR="00E96EC2">
        <w:t xml:space="preserve"> fall upon him. And he smote him that he died.</w:t>
      </w:r>
      <w:r w:rsidR="00E96EC2">
        <w:br/>
      </w:r>
      <w:r w:rsidR="00E96EC2">
        <w:rPr>
          <w:b/>
          <w:bCs/>
        </w:rPr>
        <w:t>2 Samuel 1:16</w:t>
      </w:r>
      <w:r w:rsidR="00E96EC2">
        <w:t xml:space="preserve"> And David said unto him, Thy blood </w:t>
      </w:r>
      <w:r w:rsidR="00E96EC2">
        <w:rPr>
          <w:i/>
          <w:iCs/>
        </w:rPr>
        <w:t>be</w:t>
      </w:r>
      <w:r w:rsidR="00E96EC2">
        <w:t xml:space="preserve"> upon thy head; for thy mouth hath testified against thee, saying, I have slain the LORD'S anointed.</w:t>
      </w:r>
    </w:p>
    <w:p w14:paraId="7842E4B6" w14:textId="77777777" w:rsidR="00307416" w:rsidRDefault="004A4E03">
      <w:pPr>
        <w:rPr>
          <w:b/>
          <w:bCs/>
        </w:rPr>
      </w:pPr>
      <w:r w:rsidRPr="004A4E03">
        <w:rPr>
          <w:b/>
          <w:bCs/>
          <w:color w:val="00B050"/>
        </w:rPr>
        <w:t>David’s Lamentation</w:t>
      </w:r>
      <w:r w:rsidR="00E96EC2" w:rsidRPr="004A4E03">
        <w:rPr>
          <w:b/>
          <w:bCs/>
          <w:color w:val="00B050"/>
        </w:rPr>
        <w:br/>
      </w:r>
      <w:hyperlink r:id="rId52" w:history="1">
        <w:r w:rsidR="00E96EC2" w:rsidRPr="004A4E03">
          <w:rPr>
            <w:rStyle w:val="Hyperlink"/>
            <w:b/>
            <w:bCs/>
          </w:rPr>
          <w:t>2 Samuel 1:17</w:t>
        </w:r>
      </w:hyperlink>
      <w:r w:rsidR="00E96EC2">
        <w:t xml:space="preserve"> And David lamented with this lamentation over Saul and over Jonathan his son:</w:t>
      </w:r>
      <w:r w:rsidR="00E96EC2">
        <w:br/>
      </w:r>
      <w:r w:rsidR="00E96EC2">
        <w:rPr>
          <w:b/>
          <w:bCs/>
        </w:rPr>
        <w:t>2 Samuel 1:18</w:t>
      </w:r>
      <w:r w:rsidR="00E96EC2">
        <w:t xml:space="preserve"> (Also he bade them teach the children of Judah </w:t>
      </w:r>
      <w:r w:rsidR="00E96EC2">
        <w:rPr>
          <w:i/>
          <w:iCs/>
        </w:rPr>
        <w:t>the use of</w:t>
      </w:r>
      <w:r w:rsidR="00E96EC2">
        <w:t xml:space="preserve"> the bow: behold, </w:t>
      </w:r>
      <w:r w:rsidR="00E96EC2">
        <w:rPr>
          <w:i/>
          <w:iCs/>
        </w:rPr>
        <w:t>it is</w:t>
      </w:r>
      <w:r w:rsidR="00E96EC2">
        <w:t xml:space="preserve"> written in the book of Jasher.)</w:t>
      </w:r>
      <w:r w:rsidR="00E96EC2">
        <w:br/>
      </w:r>
      <w:r w:rsidR="00E96EC2">
        <w:rPr>
          <w:b/>
          <w:bCs/>
        </w:rPr>
        <w:t>2 Samuel 1:19</w:t>
      </w:r>
      <w:r w:rsidR="00E96EC2">
        <w:t xml:space="preserve"> The beauty of Israel is slain upon thy high places: how are the mighty fallen!</w:t>
      </w:r>
      <w:r w:rsidR="00E96EC2">
        <w:br/>
      </w:r>
      <w:r w:rsidR="00E96EC2">
        <w:rPr>
          <w:b/>
          <w:bCs/>
        </w:rPr>
        <w:t>2 Samuel 1:20</w:t>
      </w:r>
      <w:r w:rsidR="00E96EC2">
        <w:t xml:space="preserve"> Tell </w:t>
      </w:r>
      <w:r w:rsidR="00E96EC2">
        <w:rPr>
          <w:i/>
          <w:iCs/>
        </w:rPr>
        <w:t>it</w:t>
      </w:r>
      <w:r w:rsidR="00E96EC2">
        <w:t xml:space="preserve"> not in Gath, publish </w:t>
      </w:r>
      <w:r w:rsidR="00E96EC2">
        <w:rPr>
          <w:i/>
          <w:iCs/>
        </w:rPr>
        <w:t>it</w:t>
      </w:r>
      <w:r w:rsidR="00E96EC2">
        <w:t xml:space="preserve"> not in the streets of Askelon; lest the daughters of the Philistines rejoice, lest the daughters of the uncircumcised triumph.</w:t>
      </w:r>
      <w:r w:rsidR="00E96EC2">
        <w:br/>
      </w:r>
      <w:r w:rsidR="00E96EC2">
        <w:rPr>
          <w:b/>
          <w:bCs/>
        </w:rPr>
        <w:t>2 Samuel 1:21</w:t>
      </w:r>
      <w:r w:rsidR="00E96EC2">
        <w:t xml:space="preserve"> Ye mountains of Gilboa, </w:t>
      </w:r>
      <w:r w:rsidR="00E96EC2">
        <w:rPr>
          <w:i/>
          <w:iCs/>
        </w:rPr>
        <w:t>let there be</w:t>
      </w:r>
      <w:r w:rsidR="00E96EC2">
        <w:t xml:space="preserve"> no dew, neither </w:t>
      </w:r>
      <w:r w:rsidR="00E96EC2">
        <w:rPr>
          <w:i/>
          <w:iCs/>
        </w:rPr>
        <w:t>let there be</w:t>
      </w:r>
      <w:r w:rsidR="00E96EC2">
        <w:t xml:space="preserve"> rain, upon you, nor fields of offerings: for there the shield of the mighty is vilely cast away, the shield of Saul, </w:t>
      </w:r>
      <w:r w:rsidR="00E96EC2">
        <w:rPr>
          <w:i/>
          <w:iCs/>
        </w:rPr>
        <w:t>as though he had</w:t>
      </w:r>
      <w:r w:rsidR="00E96EC2">
        <w:t xml:space="preserve"> not </w:t>
      </w:r>
      <w:r w:rsidR="00E96EC2">
        <w:rPr>
          <w:i/>
          <w:iCs/>
        </w:rPr>
        <w:t>been</w:t>
      </w:r>
      <w:r w:rsidR="00E96EC2">
        <w:t xml:space="preserve"> anointed with oil.</w:t>
      </w:r>
      <w:r w:rsidR="00E96EC2">
        <w:br/>
      </w:r>
    </w:p>
    <w:p w14:paraId="791B4709" w14:textId="4602E61E" w:rsidR="00253F25" w:rsidRDefault="00E96EC2" w:rsidP="00726811">
      <w:pPr>
        <w:spacing w:after="120"/>
        <w:rPr>
          <w:b/>
          <w:bCs/>
          <w:color w:val="EE0000"/>
          <w:sz w:val="28"/>
          <w:szCs w:val="28"/>
        </w:rPr>
      </w:pPr>
      <w:r>
        <w:rPr>
          <w:b/>
          <w:bCs/>
        </w:rPr>
        <w:lastRenderedPageBreak/>
        <w:t>2 Samuel 1:22</w:t>
      </w:r>
      <w:r>
        <w:t xml:space="preserve"> From the blood of the slain, from the fat of the mighty, the bow of Jonathan turned not back, and the sword of Saul returned not empty.</w:t>
      </w:r>
      <w:r>
        <w:br/>
      </w:r>
      <w:r>
        <w:rPr>
          <w:b/>
          <w:bCs/>
        </w:rPr>
        <w:t>2 Samuel 1:23</w:t>
      </w:r>
      <w:r>
        <w:t xml:space="preserve"> Saul and Jonathan </w:t>
      </w:r>
      <w:r>
        <w:rPr>
          <w:i/>
          <w:iCs/>
        </w:rPr>
        <w:t>were</w:t>
      </w:r>
      <w:r>
        <w:t xml:space="preserve"> lovely and pleasant in their lives, and in their death they were not divided: they were swifter than eagles, they were stronger than lions.</w:t>
      </w:r>
      <w:r>
        <w:br/>
      </w:r>
      <w:r>
        <w:rPr>
          <w:b/>
          <w:bCs/>
        </w:rPr>
        <w:t>2 Samuel 1:24</w:t>
      </w:r>
      <w:r>
        <w:t xml:space="preserve"> Ye daughters of Israel, weep over Saul, who clothed you in scarlet, with </w:t>
      </w:r>
      <w:r>
        <w:rPr>
          <w:i/>
          <w:iCs/>
        </w:rPr>
        <w:t>other</w:t>
      </w:r>
      <w:r>
        <w:t xml:space="preserve"> delights, who put on ornaments of gold upon your apparel.</w:t>
      </w:r>
      <w:r>
        <w:br/>
      </w:r>
      <w:r>
        <w:rPr>
          <w:b/>
          <w:bCs/>
        </w:rPr>
        <w:t>2 Samuel 1:25</w:t>
      </w:r>
      <w:r>
        <w:t xml:space="preserve"> How are the mighty fallen in the midst of the battle! O Jonathan, </w:t>
      </w:r>
      <w:r>
        <w:rPr>
          <w:i/>
          <w:iCs/>
        </w:rPr>
        <w:t>thou wast</w:t>
      </w:r>
      <w:r>
        <w:t xml:space="preserve"> slain in thine high places.</w:t>
      </w:r>
      <w:r>
        <w:br/>
      </w:r>
      <w:r>
        <w:rPr>
          <w:b/>
          <w:bCs/>
        </w:rPr>
        <w:t>2 Samuel 1:26</w:t>
      </w:r>
      <w:r>
        <w:t xml:space="preserve"> I am distressed for thee, my brother Jonathan: very pleasant hast thou been unto me: thy love to me was wonderful, passing the love of women.</w:t>
      </w:r>
      <w:r>
        <w:br/>
      </w:r>
      <w:r>
        <w:rPr>
          <w:b/>
          <w:bCs/>
        </w:rPr>
        <w:t>2 Samuel 1:27</w:t>
      </w:r>
      <w:r>
        <w:t xml:space="preserve"> How are the mighty fallen, and the weapons of war perished!</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2"/>
        <w:gridCol w:w="803"/>
        <w:gridCol w:w="822"/>
        <w:gridCol w:w="1710"/>
        <w:gridCol w:w="1800"/>
        <w:gridCol w:w="2687"/>
        <w:gridCol w:w="440"/>
      </w:tblGrid>
      <w:tr w:rsidR="0080091B" w14:paraId="3363D4EF" w14:textId="77777777" w:rsidTr="0080091B">
        <w:trPr>
          <w:jc w:val="center"/>
        </w:trPr>
        <w:tc>
          <w:tcPr>
            <w:tcW w:w="1052" w:type="dxa"/>
            <w:tcBorders>
              <w:top w:val="single" w:sz="18" w:space="0" w:color="auto"/>
              <w:bottom w:val="nil"/>
              <w:right w:val="nil"/>
            </w:tcBorders>
            <w:shd w:val="clear" w:color="auto" w:fill="DEEAF6" w:themeFill="accent5" w:themeFillTint="33"/>
            <w:tcMar>
              <w:left w:w="43" w:type="dxa"/>
              <w:right w:w="43" w:type="dxa"/>
            </w:tcMar>
            <w:vAlign w:val="center"/>
          </w:tcPr>
          <w:p w14:paraId="5B57C910" w14:textId="77777777" w:rsidR="0080091B" w:rsidRDefault="0080091B" w:rsidP="00CB3846">
            <w:pPr>
              <w:jc w:val="center"/>
              <w:rPr>
                <w:b/>
                <w:bCs/>
                <w:color w:val="EE0000"/>
              </w:rPr>
            </w:pPr>
          </w:p>
        </w:tc>
        <w:tc>
          <w:tcPr>
            <w:tcW w:w="8262" w:type="dxa"/>
            <w:gridSpan w:val="6"/>
            <w:tcBorders>
              <w:top w:val="single" w:sz="18" w:space="0" w:color="auto"/>
              <w:left w:val="nil"/>
              <w:bottom w:val="single" w:sz="18" w:space="0" w:color="auto"/>
            </w:tcBorders>
            <w:shd w:val="clear" w:color="auto" w:fill="DEEAF6" w:themeFill="accent5" w:themeFillTint="33"/>
            <w:tcMar>
              <w:left w:w="43" w:type="dxa"/>
              <w:right w:w="43" w:type="dxa"/>
            </w:tcMar>
            <w:vAlign w:val="center"/>
          </w:tcPr>
          <w:p w14:paraId="51C95236" w14:textId="77777777" w:rsidR="0080091B" w:rsidRPr="0080091B" w:rsidRDefault="0080091B" w:rsidP="00CB3846">
            <w:pPr>
              <w:jc w:val="center"/>
              <w:rPr>
                <w:rFonts w:ascii="Calibri" w:hAnsi="Calibri" w:cs="Calibri"/>
                <w:b/>
                <w:bCs/>
                <w:color w:val="EE0000"/>
                <w:sz w:val="28"/>
                <w:szCs w:val="28"/>
              </w:rPr>
            </w:pPr>
            <w:r w:rsidRPr="0080091B">
              <w:rPr>
                <w:rFonts w:ascii="Calibri" w:hAnsi="Calibri" w:cs="Calibri"/>
                <w:b/>
                <w:bCs/>
                <w:color w:val="EE0000"/>
                <w:sz w:val="28"/>
                <w:szCs w:val="28"/>
              </w:rPr>
              <w:t>The Book of II Samuel – David’s Covenant and Kingdom</w:t>
            </w:r>
          </w:p>
        </w:tc>
      </w:tr>
      <w:tr w:rsidR="0080091B" w14:paraId="205CD1D4" w14:textId="77777777" w:rsidTr="00CB3846">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17EC9D35" w14:textId="77777777" w:rsidR="0080091B" w:rsidRDefault="0080091B" w:rsidP="00CB3846">
            <w:pPr>
              <w:jc w:val="center"/>
              <w:rPr>
                <w:b/>
                <w:bCs/>
                <w:color w:val="EE0000"/>
              </w:rPr>
            </w:pPr>
            <w:r>
              <w:rPr>
                <w:b/>
                <w:bCs/>
                <w:color w:val="EE0000"/>
              </w:rPr>
              <w:t>Scope</w:t>
            </w:r>
          </w:p>
        </w:tc>
        <w:tc>
          <w:tcPr>
            <w:tcW w:w="8262" w:type="dxa"/>
            <w:gridSpan w:val="6"/>
            <w:tcBorders>
              <w:top w:val="single" w:sz="18" w:space="0" w:color="auto"/>
              <w:left w:val="single" w:sz="18" w:space="0" w:color="auto"/>
              <w:bottom w:val="single" w:sz="18" w:space="0" w:color="auto"/>
            </w:tcBorders>
            <w:tcMar>
              <w:left w:w="43" w:type="dxa"/>
              <w:right w:w="43" w:type="dxa"/>
            </w:tcMar>
            <w:vAlign w:val="center"/>
          </w:tcPr>
          <w:p w14:paraId="6B57BF8F" w14:textId="77777777" w:rsidR="0080091B" w:rsidRPr="001B52E5" w:rsidRDefault="0080091B" w:rsidP="00CB3846">
            <w:pPr>
              <w:rPr>
                <w:rFonts w:ascii="Calibri" w:hAnsi="Calibri" w:cs="Calibri"/>
                <w:b/>
                <w:bCs/>
                <w:sz w:val="21"/>
                <w:szCs w:val="21"/>
              </w:rPr>
            </w:pPr>
            <w:r w:rsidRPr="001B52E5">
              <w:rPr>
                <w:rFonts w:ascii="Calibri" w:hAnsi="Calibri" w:cs="Calibri"/>
                <w:b/>
                <w:bCs/>
                <w:sz w:val="21"/>
                <w:szCs w:val="21"/>
              </w:rPr>
              <w:t xml:space="preserve">… Thus saith the LORD of hosts, I took thee from the sheepcote, from following the sheep, to be ruler over my people, over Israel: And I was with thee whithersoever thou wentest, and have cut off all thine enemies out of thy sight, and have made thee a great name, like unto the name of the great </w:t>
            </w:r>
            <w:r w:rsidRPr="001B52E5">
              <w:rPr>
                <w:rFonts w:ascii="Calibri" w:hAnsi="Calibri" w:cs="Calibri"/>
                <w:b/>
                <w:bCs/>
                <w:i/>
                <w:iCs/>
                <w:sz w:val="21"/>
                <w:szCs w:val="21"/>
              </w:rPr>
              <w:t>men</w:t>
            </w:r>
            <w:r w:rsidRPr="001B52E5">
              <w:rPr>
                <w:rFonts w:ascii="Calibri" w:hAnsi="Calibri" w:cs="Calibri"/>
                <w:b/>
                <w:bCs/>
                <w:sz w:val="21"/>
                <w:szCs w:val="21"/>
              </w:rPr>
              <w:t xml:space="preserve"> that </w:t>
            </w:r>
            <w:r w:rsidRPr="001B52E5">
              <w:rPr>
                <w:rFonts w:ascii="Calibri" w:hAnsi="Calibri" w:cs="Calibri"/>
                <w:b/>
                <w:bCs/>
                <w:i/>
                <w:iCs/>
                <w:sz w:val="21"/>
                <w:szCs w:val="21"/>
              </w:rPr>
              <w:t>are</w:t>
            </w:r>
            <w:r w:rsidRPr="001B52E5">
              <w:rPr>
                <w:rFonts w:ascii="Calibri" w:hAnsi="Calibri" w:cs="Calibri"/>
                <w:b/>
                <w:bCs/>
                <w:sz w:val="21"/>
                <w:szCs w:val="21"/>
              </w:rPr>
              <w:t xml:space="preserve"> in the earth. Moreover, I will appoint a place for my people Israel, and will plant them, that they may dwell in a place of their own, </w:t>
            </w:r>
            <w:r w:rsidRPr="001B52E5">
              <w:rPr>
                <w:rFonts w:ascii="Calibri" w:hAnsi="Calibri" w:cs="Calibri"/>
                <w:b/>
                <w:bCs/>
                <w:sz w:val="21"/>
                <w:szCs w:val="21"/>
                <w:highlight w:val="yellow"/>
              </w:rPr>
              <w:t>and move no more</w:t>
            </w:r>
            <w:r w:rsidRPr="001B52E5">
              <w:rPr>
                <w:rFonts w:ascii="Calibri" w:hAnsi="Calibri" w:cs="Calibri"/>
                <w:b/>
                <w:bCs/>
                <w:sz w:val="21"/>
                <w:szCs w:val="21"/>
              </w:rPr>
              <w:t xml:space="preserve">; neither shall the children of wickedness afflict them any more, as beforetime, And as since the time that I commanded judges </w:t>
            </w:r>
            <w:r w:rsidRPr="001B52E5">
              <w:rPr>
                <w:rFonts w:ascii="Calibri" w:hAnsi="Calibri" w:cs="Calibri"/>
                <w:b/>
                <w:bCs/>
                <w:i/>
                <w:iCs/>
                <w:sz w:val="21"/>
                <w:szCs w:val="21"/>
              </w:rPr>
              <w:t>to be</w:t>
            </w:r>
            <w:r w:rsidRPr="001B52E5">
              <w:rPr>
                <w:rFonts w:ascii="Calibri" w:hAnsi="Calibri" w:cs="Calibri"/>
                <w:b/>
                <w:bCs/>
                <w:sz w:val="21"/>
                <w:szCs w:val="21"/>
              </w:rPr>
              <w:t xml:space="preserve"> over my people Israel, and have caused thee to rest from all thine enemies. Also, the LORD telleth thee that he will make thee an house. And when thy days be fulfilled, and thou shalt sleep with thy fathers, I will set up </w:t>
            </w:r>
            <w:r w:rsidRPr="001B52E5">
              <w:rPr>
                <w:rFonts w:ascii="Calibri" w:hAnsi="Calibri" w:cs="Calibri"/>
                <w:b/>
                <w:bCs/>
                <w:sz w:val="21"/>
                <w:szCs w:val="21"/>
                <w:highlight w:val="yellow"/>
              </w:rPr>
              <w:t>thy seed after thee</w:t>
            </w:r>
            <w:r w:rsidRPr="001B52E5">
              <w:rPr>
                <w:rFonts w:ascii="Calibri" w:hAnsi="Calibri" w:cs="Calibri"/>
                <w:b/>
                <w:bCs/>
                <w:sz w:val="21"/>
                <w:szCs w:val="21"/>
              </w:rPr>
              <w:t xml:space="preserve">, which shall proceed out of thy bowels, and I will establish his kingdom. He shall build an house for my name, and </w:t>
            </w:r>
            <w:r w:rsidRPr="001B52E5">
              <w:rPr>
                <w:rFonts w:ascii="Calibri" w:hAnsi="Calibri" w:cs="Calibri"/>
                <w:b/>
                <w:bCs/>
                <w:sz w:val="21"/>
                <w:szCs w:val="21"/>
                <w:highlight w:val="yellow"/>
              </w:rPr>
              <w:t>I will stablish the throne of his kingdom for ever.</w:t>
            </w:r>
            <w:r w:rsidRPr="001B52E5">
              <w:rPr>
                <w:rFonts w:ascii="Calibri" w:hAnsi="Calibri" w:cs="Calibri"/>
                <w:b/>
                <w:bCs/>
                <w:sz w:val="21"/>
                <w:szCs w:val="21"/>
              </w:rPr>
              <w:t xml:space="preserve"> (</w:t>
            </w:r>
            <w:hyperlink r:id="rId53" w:history="1">
              <w:r w:rsidRPr="001B52E5">
                <w:rPr>
                  <w:rStyle w:val="Hyperlink"/>
                  <w:rFonts w:ascii="Calibri" w:hAnsi="Calibri" w:cs="Calibri"/>
                  <w:b/>
                  <w:bCs/>
                  <w:sz w:val="21"/>
                  <w:szCs w:val="21"/>
                </w:rPr>
                <w:t>2 Samuel 7:8-13</w:t>
              </w:r>
            </w:hyperlink>
            <w:r w:rsidRPr="001B52E5">
              <w:rPr>
                <w:rFonts w:ascii="Calibri" w:hAnsi="Calibri" w:cs="Calibri"/>
                <w:b/>
                <w:bCs/>
                <w:sz w:val="21"/>
                <w:szCs w:val="21"/>
              </w:rPr>
              <w:t>)</w:t>
            </w:r>
          </w:p>
        </w:tc>
      </w:tr>
      <w:tr w:rsidR="0080091B" w14:paraId="6C7E50B8" w14:textId="77777777" w:rsidTr="0080091B">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23EA75AE" w14:textId="77777777" w:rsidR="0080091B" w:rsidRDefault="0080091B" w:rsidP="00CB3846">
            <w:pPr>
              <w:jc w:val="center"/>
              <w:rPr>
                <w:b/>
                <w:bCs/>
                <w:color w:val="EE0000"/>
              </w:rPr>
            </w:pPr>
            <w:r>
              <w:rPr>
                <w:b/>
                <w:bCs/>
                <w:color w:val="EE0000"/>
              </w:rPr>
              <w:t>Reference</w:t>
            </w:r>
          </w:p>
        </w:tc>
        <w:tc>
          <w:tcPr>
            <w:tcW w:w="803" w:type="dxa"/>
            <w:tcBorders>
              <w:top w:val="single" w:sz="18" w:space="0" w:color="auto"/>
              <w:left w:val="single" w:sz="18" w:space="0" w:color="auto"/>
            </w:tcBorders>
            <w:tcMar>
              <w:left w:w="43" w:type="dxa"/>
              <w:right w:w="43" w:type="dxa"/>
            </w:tcMar>
            <w:vAlign w:val="center"/>
          </w:tcPr>
          <w:p w14:paraId="74B14882" w14:textId="77777777" w:rsidR="0080091B" w:rsidRPr="003C7170" w:rsidRDefault="0080091B" w:rsidP="00CB3846">
            <w:pPr>
              <w:rPr>
                <w:b/>
                <w:bCs/>
                <w:color w:val="000000" w:themeColor="text1"/>
              </w:rPr>
            </w:pPr>
            <w:r w:rsidRPr="003C7170">
              <w:rPr>
                <w:b/>
                <w:bCs/>
                <w:color w:val="000000" w:themeColor="text1"/>
              </w:rPr>
              <w:t>1</w:t>
            </w:r>
          </w:p>
        </w:tc>
        <w:tc>
          <w:tcPr>
            <w:tcW w:w="822" w:type="dxa"/>
            <w:tcBorders>
              <w:top w:val="single" w:sz="18" w:space="0" w:color="auto"/>
            </w:tcBorders>
            <w:tcMar>
              <w:left w:w="43" w:type="dxa"/>
              <w:right w:w="43" w:type="dxa"/>
            </w:tcMar>
            <w:vAlign w:val="center"/>
          </w:tcPr>
          <w:p w14:paraId="50379B30" w14:textId="77777777" w:rsidR="0080091B" w:rsidRPr="003C7170" w:rsidRDefault="0080091B" w:rsidP="00CB3846">
            <w:pPr>
              <w:rPr>
                <w:b/>
                <w:bCs/>
                <w:color w:val="000000" w:themeColor="text1"/>
              </w:rPr>
            </w:pPr>
            <w:r w:rsidRPr="003C7170">
              <w:rPr>
                <w:b/>
                <w:bCs/>
                <w:color w:val="000000" w:themeColor="text1"/>
              </w:rPr>
              <w:t>6</w:t>
            </w:r>
          </w:p>
        </w:tc>
        <w:tc>
          <w:tcPr>
            <w:tcW w:w="1710" w:type="dxa"/>
            <w:tcBorders>
              <w:top w:val="single" w:sz="18" w:space="0" w:color="auto"/>
            </w:tcBorders>
            <w:tcMar>
              <w:left w:w="43" w:type="dxa"/>
              <w:right w:w="43" w:type="dxa"/>
            </w:tcMar>
            <w:vAlign w:val="center"/>
          </w:tcPr>
          <w:p w14:paraId="004952F0" w14:textId="77777777" w:rsidR="0080091B" w:rsidRPr="003C7170" w:rsidRDefault="0080091B" w:rsidP="00CB3846">
            <w:pPr>
              <w:rPr>
                <w:b/>
                <w:bCs/>
                <w:color w:val="000000" w:themeColor="text1"/>
              </w:rPr>
            </w:pPr>
            <w:r w:rsidRPr="003C7170">
              <w:rPr>
                <w:b/>
                <w:bCs/>
                <w:color w:val="000000" w:themeColor="text1"/>
              </w:rPr>
              <w:t>11</w:t>
            </w:r>
          </w:p>
        </w:tc>
        <w:tc>
          <w:tcPr>
            <w:tcW w:w="1800" w:type="dxa"/>
            <w:tcBorders>
              <w:top w:val="single" w:sz="18" w:space="0" w:color="auto"/>
            </w:tcBorders>
            <w:tcMar>
              <w:left w:w="43" w:type="dxa"/>
              <w:right w:w="43" w:type="dxa"/>
            </w:tcMar>
            <w:vAlign w:val="center"/>
          </w:tcPr>
          <w:p w14:paraId="17FF7424" w14:textId="77777777" w:rsidR="0080091B" w:rsidRPr="003C7170" w:rsidRDefault="0080091B" w:rsidP="00CB3846">
            <w:pPr>
              <w:rPr>
                <w:b/>
                <w:bCs/>
                <w:color w:val="000000" w:themeColor="text1"/>
              </w:rPr>
            </w:pPr>
            <w:r>
              <w:rPr>
                <w:b/>
                <w:bCs/>
                <w:color w:val="000000" w:themeColor="text1"/>
              </w:rPr>
              <w:t>12</w:t>
            </w:r>
          </w:p>
        </w:tc>
        <w:tc>
          <w:tcPr>
            <w:tcW w:w="2687" w:type="dxa"/>
            <w:tcBorders>
              <w:top w:val="single" w:sz="18" w:space="0" w:color="auto"/>
              <w:bottom w:val="single" w:sz="6" w:space="0" w:color="auto"/>
              <w:right w:val="nil"/>
            </w:tcBorders>
          </w:tcPr>
          <w:p w14:paraId="3E175056" w14:textId="77777777" w:rsidR="0080091B" w:rsidRPr="003C7170" w:rsidRDefault="0080091B" w:rsidP="00CB3846">
            <w:pPr>
              <w:rPr>
                <w:b/>
                <w:bCs/>
                <w:color w:val="000000" w:themeColor="text1"/>
              </w:rPr>
            </w:pPr>
            <w:r w:rsidRPr="003C7170">
              <w:rPr>
                <w:b/>
                <w:bCs/>
                <w:color w:val="000000" w:themeColor="text1"/>
              </w:rPr>
              <w:t>1</w:t>
            </w:r>
            <w:r>
              <w:rPr>
                <w:b/>
                <w:bCs/>
                <w:color w:val="000000" w:themeColor="text1"/>
              </w:rPr>
              <w:t>4</w:t>
            </w:r>
          </w:p>
        </w:tc>
        <w:tc>
          <w:tcPr>
            <w:tcW w:w="440" w:type="dxa"/>
            <w:tcBorders>
              <w:top w:val="single" w:sz="18" w:space="0" w:color="auto"/>
              <w:left w:val="nil"/>
              <w:bottom w:val="single" w:sz="6" w:space="0" w:color="auto"/>
            </w:tcBorders>
          </w:tcPr>
          <w:p w14:paraId="1F71D17C" w14:textId="77777777" w:rsidR="0080091B" w:rsidRPr="003C7170" w:rsidRDefault="0080091B" w:rsidP="00CB3846">
            <w:pPr>
              <w:rPr>
                <w:b/>
                <w:bCs/>
                <w:color w:val="000000" w:themeColor="text1"/>
              </w:rPr>
            </w:pPr>
            <w:r>
              <w:rPr>
                <w:b/>
                <w:bCs/>
                <w:color w:val="000000" w:themeColor="text1"/>
              </w:rPr>
              <w:t>24</w:t>
            </w:r>
          </w:p>
        </w:tc>
      </w:tr>
      <w:tr w:rsidR="0080091B" w14:paraId="734E71C4" w14:textId="77777777" w:rsidTr="0080091B">
        <w:trPr>
          <w:jc w:val="center"/>
        </w:trPr>
        <w:tc>
          <w:tcPr>
            <w:tcW w:w="1052" w:type="dxa"/>
            <w:tcBorders>
              <w:top w:val="nil"/>
              <w:bottom w:val="nil"/>
              <w:right w:val="single" w:sz="18" w:space="0" w:color="auto"/>
            </w:tcBorders>
            <w:shd w:val="clear" w:color="auto" w:fill="DEEAF6" w:themeFill="accent5" w:themeFillTint="33"/>
            <w:tcMar>
              <w:left w:w="43" w:type="dxa"/>
              <w:right w:w="43" w:type="dxa"/>
            </w:tcMar>
            <w:vAlign w:val="center"/>
          </w:tcPr>
          <w:p w14:paraId="44EB9868" w14:textId="77777777" w:rsidR="0080091B" w:rsidRDefault="0080091B" w:rsidP="00CB3846">
            <w:pPr>
              <w:jc w:val="center"/>
              <w:rPr>
                <w:b/>
                <w:bCs/>
                <w:color w:val="EE0000"/>
              </w:rPr>
            </w:pPr>
            <w:r>
              <w:rPr>
                <w:b/>
                <w:bCs/>
                <w:color w:val="EE0000"/>
              </w:rPr>
              <w:t>Plan</w:t>
            </w:r>
          </w:p>
        </w:tc>
        <w:tc>
          <w:tcPr>
            <w:tcW w:w="1625" w:type="dxa"/>
            <w:gridSpan w:val="2"/>
            <w:tcBorders>
              <w:top w:val="single" w:sz="6" w:space="0" w:color="auto"/>
              <w:left w:val="single" w:sz="18" w:space="0" w:color="auto"/>
            </w:tcBorders>
            <w:tcMar>
              <w:left w:w="43" w:type="dxa"/>
              <w:right w:w="43" w:type="dxa"/>
            </w:tcMar>
            <w:vAlign w:val="center"/>
          </w:tcPr>
          <w:p w14:paraId="1D42A779" w14:textId="77777777" w:rsidR="0080091B" w:rsidRPr="00A417EF" w:rsidRDefault="0080091B" w:rsidP="00CB3846">
            <w:pPr>
              <w:jc w:val="center"/>
              <w:rPr>
                <w:b/>
                <w:bCs/>
                <w:color w:val="000000" w:themeColor="text1"/>
                <w:sz w:val="20"/>
                <w:szCs w:val="20"/>
              </w:rPr>
            </w:pPr>
            <w:r>
              <w:rPr>
                <w:b/>
                <w:bCs/>
                <w:color w:val="000000" w:themeColor="text1"/>
                <w:sz w:val="20"/>
                <w:szCs w:val="20"/>
              </w:rPr>
              <w:t>V</w:t>
            </w:r>
            <w:r w:rsidRPr="00A417EF">
              <w:rPr>
                <w:b/>
                <w:bCs/>
                <w:color w:val="000000" w:themeColor="text1"/>
                <w:sz w:val="20"/>
                <w:szCs w:val="20"/>
              </w:rPr>
              <w:t>ictory</w:t>
            </w:r>
          </w:p>
        </w:tc>
        <w:tc>
          <w:tcPr>
            <w:tcW w:w="1710" w:type="dxa"/>
            <w:tcBorders>
              <w:top w:val="single" w:sz="6" w:space="0" w:color="auto"/>
            </w:tcBorders>
            <w:tcMar>
              <w:left w:w="43" w:type="dxa"/>
              <w:right w:w="43" w:type="dxa"/>
            </w:tcMar>
            <w:vAlign w:val="center"/>
          </w:tcPr>
          <w:p w14:paraId="211F90B2" w14:textId="5A42BEF8" w:rsidR="0080091B" w:rsidRPr="00A417EF" w:rsidRDefault="0080091B" w:rsidP="00CB3846">
            <w:pPr>
              <w:jc w:val="center"/>
              <w:rPr>
                <w:b/>
                <w:bCs/>
                <w:color w:val="000000" w:themeColor="text1"/>
                <w:sz w:val="20"/>
                <w:szCs w:val="20"/>
              </w:rPr>
            </w:pPr>
            <w:r w:rsidRPr="00A417EF">
              <w:rPr>
                <w:b/>
                <w:bCs/>
                <w:color w:val="000000" w:themeColor="text1"/>
                <w:sz w:val="20"/>
                <w:szCs w:val="20"/>
              </w:rPr>
              <w:t>Disobedience</w:t>
            </w:r>
            <w:r>
              <w:rPr>
                <w:b/>
                <w:bCs/>
                <w:color w:val="000000" w:themeColor="text1"/>
                <w:sz w:val="20"/>
                <w:szCs w:val="20"/>
              </w:rPr>
              <w:t xml:space="preserve"> and </w:t>
            </w:r>
            <w:r w:rsidR="00D8564E">
              <w:rPr>
                <w:b/>
                <w:bCs/>
                <w:color w:val="000000" w:themeColor="text1"/>
                <w:sz w:val="20"/>
                <w:szCs w:val="20"/>
              </w:rPr>
              <w:t>G</w:t>
            </w:r>
            <w:r>
              <w:rPr>
                <w:b/>
                <w:bCs/>
                <w:color w:val="000000" w:themeColor="text1"/>
                <w:sz w:val="20"/>
                <w:szCs w:val="20"/>
              </w:rPr>
              <w:t>ross Sin</w:t>
            </w:r>
          </w:p>
        </w:tc>
        <w:tc>
          <w:tcPr>
            <w:tcW w:w="1800" w:type="dxa"/>
            <w:tcBorders>
              <w:top w:val="single" w:sz="6" w:space="0" w:color="auto"/>
            </w:tcBorders>
            <w:tcMar>
              <w:left w:w="43" w:type="dxa"/>
              <w:right w:w="43" w:type="dxa"/>
            </w:tcMar>
            <w:vAlign w:val="center"/>
          </w:tcPr>
          <w:p w14:paraId="52FEB7EE" w14:textId="77777777" w:rsidR="0080091B" w:rsidRPr="00A417EF" w:rsidRDefault="0080091B" w:rsidP="00CB3846">
            <w:pPr>
              <w:jc w:val="center"/>
              <w:rPr>
                <w:b/>
                <w:bCs/>
                <w:color w:val="000000" w:themeColor="text1"/>
                <w:sz w:val="20"/>
                <w:szCs w:val="20"/>
              </w:rPr>
            </w:pPr>
            <w:r>
              <w:rPr>
                <w:b/>
                <w:bCs/>
                <w:color w:val="000000" w:themeColor="text1"/>
                <w:sz w:val="20"/>
                <w:szCs w:val="20"/>
              </w:rPr>
              <w:t>Conviction and Repentance</w:t>
            </w:r>
          </w:p>
        </w:tc>
        <w:tc>
          <w:tcPr>
            <w:tcW w:w="3127" w:type="dxa"/>
            <w:gridSpan w:val="2"/>
            <w:tcBorders>
              <w:top w:val="single" w:sz="6" w:space="0" w:color="auto"/>
            </w:tcBorders>
          </w:tcPr>
          <w:p w14:paraId="10E3194E" w14:textId="77777777" w:rsidR="0080091B" w:rsidRPr="00A417EF" w:rsidRDefault="0080091B" w:rsidP="00CB3846">
            <w:pPr>
              <w:jc w:val="center"/>
              <w:rPr>
                <w:b/>
                <w:bCs/>
                <w:color w:val="000000" w:themeColor="text1"/>
                <w:sz w:val="20"/>
                <w:szCs w:val="20"/>
              </w:rPr>
            </w:pPr>
            <w:r w:rsidRPr="00A417EF">
              <w:rPr>
                <w:b/>
                <w:bCs/>
                <w:color w:val="000000" w:themeColor="text1"/>
                <w:sz w:val="20"/>
                <w:szCs w:val="20"/>
              </w:rPr>
              <w:t>Judgement (sword to never depart from thine house)</w:t>
            </w:r>
          </w:p>
        </w:tc>
      </w:tr>
      <w:tr w:rsidR="0080091B" w14:paraId="68F18BD3" w14:textId="77777777" w:rsidTr="00CB3846">
        <w:trPr>
          <w:jc w:val="center"/>
        </w:trPr>
        <w:tc>
          <w:tcPr>
            <w:tcW w:w="1052" w:type="dxa"/>
            <w:tcBorders>
              <w:top w:val="nil"/>
              <w:bottom w:val="single" w:sz="18" w:space="0" w:color="auto"/>
              <w:right w:val="single" w:sz="18" w:space="0" w:color="auto"/>
            </w:tcBorders>
            <w:shd w:val="clear" w:color="auto" w:fill="DEEAF6" w:themeFill="accent5" w:themeFillTint="33"/>
            <w:tcMar>
              <w:left w:w="43" w:type="dxa"/>
              <w:right w:w="43" w:type="dxa"/>
            </w:tcMar>
            <w:vAlign w:val="center"/>
          </w:tcPr>
          <w:p w14:paraId="236F6165" w14:textId="77777777" w:rsidR="0080091B" w:rsidRDefault="0080091B" w:rsidP="00CB3846">
            <w:pPr>
              <w:jc w:val="center"/>
              <w:rPr>
                <w:b/>
                <w:bCs/>
                <w:color w:val="EE0000"/>
              </w:rPr>
            </w:pPr>
            <w:r>
              <w:rPr>
                <w:b/>
                <w:bCs/>
                <w:color w:val="EE0000"/>
              </w:rPr>
              <w:t>Location</w:t>
            </w:r>
          </w:p>
        </w:tc>
        <w:tc>
          <w:tcPr>
            <w:tcW w:w="803" w:type="dxa"/>
            <w:tcBorders>
              <w:left w:val="single" w:sz="18" w:space="0" w:color="auto"/>
            </w:tcBorders>
            <w:tcMar>
              <w:left w:w="43" w:type="dxa"/>
              <w:right w:w="43" w:type="dxa"/>
            </w:tcMar>
            <w:vAlign w:val="center"/>
          </w:tcPr>
          <w:p w14:paraId="02F81678" w14:textId="77777777" w:rsidR="0080091B" w:rsidRPr="003C7170" w:rsidRDefault="0080091B" w:rsidP="00CB3846">
            <w:pPr>
              <w:jc w:val="center"/>
              <w:rPr>
                <w:b/>
                <w:bCs/>
                <w:color w:val="000000" w:themeColor="text1"/>
              </w:rPr>
            </w:pPr>
            <w:r w:rsidRPr="003C7170">
              <w:rPr>
                <w:b/>
                <w:bCs/>
                <w:color w:val="000000" w:themeColor="text1"/>
              </w:rPr>
              <w:t>Hebron</w:t>
            </w:r>
          </w:p>
        </w:tc>
        <w:tc>
          <w:tcPr>
            <w:tcW w:w="7459" w:type="dxa"/>
            <w:gridSpan w:val="5"/>
            <w:tcMar>
              <w:left w:w="43" w:type="dxa"/>
              <w:right w:w="43" w:type="dxa"/>
            </w:tcMar>
            <w:vAlign w:val="center"/>
          </w:tcPr>
          <w:p w14:paraId="0282A49B" w14:textId="77777777" w:rsidR="0080091B" w:rsidRPr="003C7170" w:rsidRDefault="0080091B" w:rsidP="00CB3846">
            <w:pPr>
              <w:jc w:val="center"/>
              <w:rPr>
                <w:b/>
                <w:bCs/>
                <w:color w:val="000000" w:themeColor="text1"/>
              </w:rPr>
            </w:pPr>
            <w:r w:rsidRPr="003C7170">
              <w:rPr>
                <w:b/>
                <w:bCs/>
                <w:color w:val="000000" w:themeColor="text1"/>
              </w:rPr>
              <w:t>Jerusalem</w:t>
            </w:r>
          </w:p>
        </w:tc>
      </w:tr>
    </w:tbl>
    <w:p w14:paraId="7846F0D4" w14:textId="0481AE0D" w:rsidR="00253F25" w:rsidRDefault="00711806" w:rsidP="00726811">
      <w:pPr>
        <w:spacing w:before="120"/>
        <w:rPr>
          <w:b/>
          <w:bCs/>
          <w:color w:val="EE0000"/>
          <w:sz w:val="28"/>
          <w:szCs w:val="28"/>
        </w:rPr>
      </w:pPr>
      <w:r>
        <w:rPr>
          <w:b/>
          <w:bCs/>
          <w:color w:val="EE0000"/>
          <w:sz w:val="28"/>
          <w:szCs w:val="28"/>
        </w:rPr>
        <w:t>Divine Summary of Saul’s Failure</w:t>
      </w:r>
      <w:r w:rsidR="0080091B">
        <w:rPr>
          <w:b/>
          <w:bCs/>
          <w:color w:val="EE0000"/>
          <w:sz w:val="28"/>
          <w:szCs w:val="28"/>
        </w:rPr>
        <w:t xml:space="preserve"> in I Chronicles</w:t>
      </w:r>
      <w:r>
        <w:rPr>
          <w:b/>
          <w:bCs/>
          <w:color w:val="EE0000"/>
          <w:sz w:val="28"/>
          <w:szCs w:val="28"/>
        </w:rPr>
        <w:t>:</w:t>
      </w:r>
    </w:p>
    <w:p w14:paraId="68ABE3F6" w14:textId="2CDDA617" w:rsidR="00711806" w:rsidRPr="00711806" w:rsidRDefault="00711806">
      <w:pPr>
        <w:rPr>
          <w:b/>
          <w:bCs/>
          <w:color w:val="EE0000"/>
          <w:sz w:val="28"/>
          <w:szCs w:val="28"/>
        </w:rPr>
      </w:pPr>
      <w:hyperlink r:id="rId54" w:history="1">
        <w:r w:rsidRPr="00711806">
          <w:rPr>
            <w:rStyle w:val="Hyperlink"/>
            <w:rFonts w:ascii="Calibri" w:hAnsi="Calibri" w:cs="Calibri"/>
            <w:b/>
            <w:bCs/>
            <w:sz w:val="28"/>
            <w:szCs w:val="28"/>
          </w:rPr>
          <w:t>1 Chronicles 10:13</w:t>
        </w:r>
      </w:hyperlink>
      <w:r w:rsidRPr="00711806">
        <w:rPr>
          <w:rFonts w:ascii="Calibri" w:hAnsi="Calibri" w:cs="Calibri"/>
          <w:sz w:val="28"/>
          <w:szCs w:val="28"/>
        </w:rPr>
        <w:t xml:space="preserve"> So Saul died for his transgression which he committed against the LORD, </w:t>
      </w:r>
      <w:r w:rsidRPr="00711806">
        <w:rPr>
          <w:rFonts w:ascii="Calibri" w:hAnsi="Calibri" w:cs="Calibri"/>
          <w:i/>
          <w:iCs/>
          <w:sz w:val="28"/>
          <w:szCs w:val="28"/>
        </w:rPr>
        <w:t>even</w:t>
      </w:r>
      <w:r w:rsidRPr="00711806">
        <w:rPr>
          <w:rFonts w:ascii="Calibri" w:hAnsi="Calibri" w:cs="Calibri"/>
          <w:sz w:val="28"/>
          <w:szCs w:val="28"/>
        </w:rPr>
        <w:t xml:space="preserve"> against the word of the LORD, which he kept not, and also for asking </w:t>
      </w:r>
      <w:r w:rsidRPr="00711806">
        <w:rPr>
          <w:rFonts w:ascii="Calibri" w:hAnsi="Calibri" w:cs="Calibri"/>
          <w:i/>
          <w:iCs/>
          <w:sz w:val="28"/>
          <w:szCs w:val="28"/>
        </w:rPr>
        <w:t>counsel</w:t>
      </w:r>
      <w:r w:rsidRPr="00711806">
        <w:rPr>
          <w:rFonts w:ascii="Calibri" w:hAnsi="Calibri" w:cs="Calibri"/>
          <w:sz w:val="28"/>
          <w:szCs w:val="28"/>
        </w:rPr>
        <w:t xml:space="preserve"> of </w:t>
      </w:r>
      <w:r w:rsidRPr="00711806">
        <w:rPr>
          <w:rFonts w:ascii="Calibri" w:hAnsi="Calibri" w:cs="Calibri"/>
          <w:i/>
          <w:iCs/>
          <w:sz w:val="28"/>
          <w:szCs w:val="28"/>
        </w:rPr>
        <w:t>one that had</w:t>
      </w:r>
      <w:r w:rsidRPr="00711806">
        <w:rPr>
          <w:rFonts w:ascii="Calibri" w:hAnsi="Calibri" w:cs="Calibri"/>
          <w:sz w:val="28"/>
          <w:szCs w:val="28"/>
        </w:rPr>
        <w:t xml:space="preserve"> a familiar spirit, to inquire </w:t>
      </w:r>
      <w:r w:rsidRPr="00711806">
        <w:rPr>
          <w:rFonts w:ascii="Calibri" w:hAnsi="Calibri" w:cs="Calibri"/>
          <w:i/>
          <w:iCs/>
          <w:sz w:val="28"/>
          <w:szCs w:val="28"/>
        </w:rPr>
        <w:t>of it</w:t>
      </w:r>
      <w:r w:rsidRPr="00711806">
        <w:rPr>
          <w:rFonts w:ascii="Calibri" w:hAnsi="Calibri" w:cs="Calibri"/>
          <w:sz w:val="28"/>
          <w:szCs w:val="28"/>
        </w:rPr>
        <w:t>;</w:t>
      </w:r>
      <w:r w:rsidRPr="00711806">
        <w:rPr>
          <w:rFonts w:ascii="Calibri" w:hAnsi="Calibri" w:cs="Calibri"/>
          <w:sz w:val="28"/>
          <w:szCs w:val="28"/>
        </w:rPr>
        <w:br/>
      </w:r>
      <w:r w:rsidRPr="00711806">
        <w:rPr>
          <w:rFonts w:ascii="Calibri" w:hAnsi="Calibri" w:cs="Calibri"/>
          <w:b/>
          <w:bCs/>
          <w:sz w:val="28"/>
          <w:szCs w:val="28"/>
        </w:rPr>
        <w:t>1 Chronicles 10:14</w:t>
      </w:r>
      <w:r w:rsidRPr="00711806">
        <w:rPr>
          <w:rFonts w:ascii="Calibri" w:hAnsi="Calibri" w:cs="Calibri"/>
          <w:sz w:val="28"/>
          <w:szCs w:val="28"/>
        </w:rPr>
        <w:t xml:space="preserve"> </w:t>
      </w:r>
      <w:r w:rsidRPr="00726811">
        <w:rPr>
          <w:rFonts w:ascii="Calibri" w:hAnsi="Calibri" w:cs="Calibri"/>
          <w:sz w:val="28"/>
          <w:szCs w:val="28"/>
          <w:highlight w:val="yellow"/>
        </w:rPr>
        <w:t>And inquired not of the LORD</w:t>
      </w:r>
      <w:r w:rsidRPr="00711806">
        <w:rPr>
          <w:rFonts w:ascii="Calibri" w:hAnsi="Calibri" w:cs="Calibri"/>
          <w:sz w:val="28"/>
          <w:szCs w:val="28"/>
        </w:rPr>
        <w:t>: therefore he slew him, and turned the kingdom unto David the son of Jesse.</w:t>
      </w:r>
    </w:p>
    <w:p w14:paraId="1A4DAE4C" w14:textId="7FBFDEAD" w:rsidR="004A4E03" w:rsidRDefault="0080091B" w:rsidP="00782C94">
      <w:pPr>
        <w:spacing w:after="60"/>
        <w:rPr>
          <w:b/>
          <w:bCs/>
          <w:color w:val="EE0000"/>
          <w:sz w:val="28"/>
          <w:szCs w:val="28"/>
        </w:rPr>
      </w:pPr>
      <w:r>
        <w:rPr>
          <w:b/>
          <w:bCs/>
          <w:color w:val="EE0000"/>
          <w:sz w:val="28"/>
          <w:szCs w:val="28"/>
        </w:rPr>
        <w:t>Divine Summary of everyone’s sin in I John:</w:t>
      </w:r>
    </w:p>
    <w:p w14:paraId="5BD62B86" w14:textId="355806D7" w:rsidR="004A4E03" w:rsidRDefault="0080091B">
      <w:pPr>
        <w:rPr>
          <w:b/>
          <w:bCs/>
          <w:color w:val="EE0000"/>
          <w:sz w:val="28"/>
          <w:szCs w:val="28"/>
        </w:rPr>
      </w:pPr>
      <w:r w:rsidRPr="00F36B16">
        <w:rPr>
          <w:sz w:val="28"/>
          <w:szCs w:val="28"/>
          <w:highlight w:val="yellow"/>
        </w:rPr>
        <w:t>My little children, these things write I unto you, that ye sin not</w:t>
      </w:r>
      <w:r w:rsidRPr="0080091B">
        <w:rPr>
          <w:sz w:val="28"/>
          <w:szCs w:val="28"/>
        </w:rPr>
        <w:t xml:space="preserve">. And if any man sin, we have an advocate with the Father, Jesus Christ the righteous: And he is the propitiation for our sins: and not for ours only, but also for </w:t>
      </w:r>
      <w:r w:rsidRPr="0080091B">
        <w:rPr>
          <w:i/>
          <w:iCs/>
          <w:sz w:val="28"/>
          <w:szCs w:val="28"/>
        </w:rPr>
        <w:t>the sins of</w:t>
      </w:r>
      <w:r w:rsidRPr="0080091B">
        <w:rPr>
          <w:sz w:val="28"/>
          <w:szCs w:val="28"/>
        </w:rPr>
        <w:t xml:space="preserve"> the whole world. And hereby we do know that we know him, if we keep his commandments. He that saith, I know him, and keepeth not his commandments, is a liar, and the truth is not in him. </w:t>
      </w:r>
      <w:r w:rsidRPr="00F36B16">
        <w:rPr>
          <w:sz w:val="28"/>
          <w:szCs w:val="28"/>
          <w:highlight w:val="yellow"/>
        </w:rPr>
        <w:t>But whoso keepeth his word, in him verily is the love of God perfected: hereby know we that we are in him. He that saith he abideth in him ought himself also so to walk, even as he walked</w:t>
      </w:r>
      <w:r w:rsidRPr="0080091B">
        <w:rPr>
          <w:sz w:val="28"/>
          <w:szCs w:val="28"/>
        </w:rPr>
        <w:t xml:space="preserve">. </w:t>
      </w:r>
      <w:r w:rsidRPr="0080091B">
        <w:rPr>
          <w:b/>
          <w:bCs/>
          <w:sz w:val="28"/>
          <w:szCs w:val="28"/>
        </w:rPr>
        <w:t>(</w:t>
      </w:r>
      <w:hyperlink r:id="rId55" w:history="1">
        <w:r w:rsidRPr="0080091B">
          <w:rPr>
            <w:rStyle w:val="Hyperlink"/>
            <w:b/>
            <w:bCs/>
            <w:sz w:val="28"/>
            <w:szCs w:val="28"/>
          </w:rPr>
          <w:t>1 John 2:1-6</w:t>
        </w:r>
      </w:hyperlink>
      <w:r w:rsidRPr="0080091B">
        <w:rPr>
          <w:b/>
          <w:bCs/>
          <w:sz w:val="28"/>
          <w:szCs w:val="28"/>
        </w:rPr>
        <w:t>)</w:t>
      </w:r>
    </w:p>
    <w:sectPr w:rsidR="004A4E03" w:rsidSect="00A75847">
      <w:headerReference w:type="default" r:id="rId56"/>
      <w:footerReference w:type="default" r:id="rId57"/>
      <w:pgSz w:w="12240" w:h="15840"/>
      <w:pgMar w:top="1440" w:right="1440" w:bottom="1440" w:left="1440" w:header="720" w:footer="72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7177" w14:textId="77777777" w:rsidR="005C2B87" w:rsidRDefault="005C2B87" w:rsidP="0089179E">
      <w:r>
        <w:separator/>
      </w:r>
    </w:p>
  </w:endnote>
  <w:endnote w:type="continuationSeparator" w:id="0">
    <w:p w14:paraId="67D72843" w14:textId="77777777" w:rsidR="005C2B87" w:rsidRDefault="005C2B87" w:rsidP="0089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58140"/>
      <w:docPartObj>
        <w:docPartGallery w:val="Page Numbers (Bottom of Page)"/>
        <w:docPartUnique/>
      </w:docPartObj>
    </w:sdtPr>
    <w:sdtEndPr>
      <w:rPr>
        <w:noProof/>
      </w:rPr>
    </w:sdtEndPr>
    <w:sdtContent>
      <w:p w14:paraId="4A0C5BAA" w14:textId="52F07A79" w:rsidR="0082029A" w:rsidRDefault="00820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29C8B" w14:textId="77777777" w:rsidR="0082029A" w:rsidRDefault="0082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29DC" w14:textId="77777777" w:rsidR="005C2B87" w:rsidRDefault="005C2B87" w:rsidP="0089179E">
      <w:r>
        <w:separator/>
      </w:r>
    </w:p>
  </w:footnote>
  <w:footnote w:type="continuationSeparator" w:id="0">
    <w:p w14:paraId="556B1E0D" w14:textId="77777777" w:rsidR="005C2B87" w:rsidRDefault="005C2B87" w:rsidP="0089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923F" w14:textId="0B37E12D" w:rsidR="0079656B" w:rsidRDefault="00307416">
    <w:pPr>
      <w:pStyle w:val="Header"/>
    </w:pPr>
    <w:r>
      <w:t>10</w:t>
    </w:r>
    <w:r w:rsidR="0079656B">
      <w:t>_Isamuel2025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A2"/>
    <w:rsid w:val="00012FAE"/>
    <w:rsid w:val="0003496F"/>
    <w:rsid w:val="00056342"/>
    <w:rsid w:val="000735B1"/>
    <w:rsid w:val="000810C4"/>
    <w:rsid w:val="00086156"/>
    <w:rsid w:val="000E1A86"/>
    <w:rsid w:val="00156254"/>
    <w:rsid w:val="00164B1B"/>
    <w:rsid w:val="00183DA8"/>
    <w:rsid w:val="001C7ADE"/>
    <w:rsid w:val="00202BB9"/>
    <w:rsid w:val="00253CA8"/>
    <w:rsid w:val="00253F25"/>
    <w:rsid w:val="002670FE"/>
    <w:rsid w:val="002708F0"/>
    <w:rsid w:val="002733DD"/>
    <w:rsid w:val="002B2F97"/>
    <w:rsid w:val="00307416"/>
    <w:rsid w:val="003246BA"/>
    <w:rsid w:val="00383319"/>
    <w:rsid w:val="003906FC"/>
    <w:rsid w:val="003C2F83"/>
    <w:rsid w:val="003C7170"/>
    <w:rsid w:val="00476341"/>
    <w:rsid w:val="004909D9"/>
    <w:rsid w:val="004A4142"/>
    <w:rsid w:val="004A4E03"/>
    <w:rsid w:val="004B1A93"/>
    <w:rsid w:val="004B7CE7"/>
    <w:rsid w:val="004F32A4"/>
    <w:rsid w:val="005040A3"/>
    <w:rsid w:val="00516EBF"/>
    <w:rsid w:val="00525D5F"/>
    <w:rsid w:val="005A10B4"/>
    <w:rsid w:val="005B632B"/>
    <w:rsid w:val="005C2B87"/>
    <w:rsid w:val="005E13A2"/>
    <w:rsid w:val="00641BF3"/>
    <w:rsid w:val="00665BB5"/>
    <w:rsid w:val="006676CE"/>
    <w:rsid w:val="006B0843"/>
    <w:rsid w:val="006F790D"/>
    <w:rsid w:val="00711806"/>
    <w:rsid w:val="00715DBF"/>
    <w:rsid w:val="007203AE"/>
    <w:rsid w:val="00720E44"/>
    <w:rsid w:val="00726811"/>
    <w:rsid w:val="00733668"/>
    <w:rsid w:val="007413BF"/>
    <w:rsid w:val="007464ED"/>
    <w:rsid w:val="00752720"/>
    <w:rsid w:val="0075378C"/>
    <w:rsid w:val="00782C94"/>
    <w:rsid w:val="0079656B"/>
    <w:rsid w:val="007B2A93"/>
    <w:rsid w:val="007C0B4C"/>
    <w:rsid w:val="007D370B"/>
    <w:rsid w:val="0080091B"/>
    <w:rsid w:val="008047E0"/>
    <w:rsid w:val="00813188"/>
    <w:rsid w:val="00814D0C"/>
    <w:rsid w:val="00814FAF"/>
    <w:rsid w:val="0082029A"/>
    <w:rsid w:val="00836508"/>
    <w:rsid w:val="008615C9"/>
    <w:rsid w:val="0089179E"/>
    <w:rsid w:val="008A7615"/>
    <w:rsid w:val="008C30EE"/>
    <w:rsid w:val="008C40DB"/>
    <w:rsid w:val="008E517B"/>
    <w:rsid w:val="008E6991"/>
    <w:rsid w:val="008F7042"/>
    <w:rsid w:val="00957120"/>
    <w:rsid w:val="009E200B"/>
    <w:rsid w:val="009F02D7"/>
    <w:rsid w:val="009F20C4"/>
    <w:rsid w:val="009F67E3"/>
    <w:rsid w:val="00A02655"/>
    <w:rsid w:val="00A04DB6"/>
    <w:rsid w:val="00A407BA"/>
    <w:rsid w:val="00A417EF"/>
    <w:rsid w:val="00A47DF4"/>
    <w:rsid w:val="00A50444"/>
    <w:rsid w:val="00A75847"/>
    <w:rsid w:val="00AC179A"/>
    <w:rsid w:val="00B40860"/>
    <w:rsid w:val="00B45E9D"/>
    <w:rsid w:val="00B76BE3"/>
    <w:rsid w:val="00B80A81"/>
    <w:rsid w:val="00B82B7B"/>
    <w:rsid w:val="00C0321A"/>
    <w:rsid w:val="00C25C83"/>
    <w:rsid w:val="00C4764B"/>
    <w:rsid w:val="00C61567"/>
    <w:rsid w:val="00C61664"/>
    <w:rsid w:val="00C76B42"/>
    <w:rsid w:val="00CE5232"/>
    <w:rsid w:val="00D43799"/>
    <w:rsid w:val="00D609B1"/>
    <w:rsid w:val="00D8564E"/>
    <w:rsid w:val="00D96A8E"/>
    <w:rsid w:val="00DB0A38"/>
    <w:rsid w:val="00DD1F95"/>
    <w:rsid w:val="00DF0259"/>
    <w:rsid w:val="00DF4510"/>
    <w:rsid w:val="00E85897"/>
    <w:rsid w:val="00E96837"/>
    <w:rsid w:val="00E96EC2"/>
    <w:rsid w:val="00EE5BC6"/>
    <w:rsid w:val="00F153A9"/>
    <w:rsid w:val="00F334BF"/>
    <w:rsid w:val="00F36B16"/>
    <w:rsid w:val="00F6382E"/>
    <w:rsid w:val="00FA697D"/>
    <w:rsid w:val="00FB6979"/>
    <w:rsid w:val="00FC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2F07"/>
  <w15:chartTrackingRefBased/>
  <w15:docId w15:val="{AF545981-95C3-4A2C-8DF9-0A9D455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5E1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3A2"/>
    <w:rPr>
      <w:rFonts w:eastAsiaTheme="majorEastAsia" w:cstheme="majorBidi"/>
      <w:color w:val="272727" w:themeColor="text1" w:themeTint="D8"/>
    </w:rPr>
  </w:style>
  <w:style w:type="paragraph" w:styleId="Title">
    <w:name w:val="Title"/>
    <w:basedOn w:val="Normal"/>
    <w:next w:val="Normal"/>
    <w:link w:val="TitleChar"/>
    <w:uiPriority w:val="10"/>
    <w:qFormat/>
    <w:rsid w:val="005E1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3A2"/>
    <w:rPr>
      <w:i/>
      <w:iCs/>
      <w:color w:val="404040" w:themeColor="text1" w:themeTint="BF"/>
    </w:rPr>
  </w:style>
  <w:style w:type="paragraph" w:styleId="ListParagraph">
    <w:name w:val="List Paragraph"/>
    <w:basedOn w:val="Normal"/>
    <w:uiPriority w:val="34"/>
    <w:qFormat/>
    <w:rsid w:val="005E13A2"/>
    <w:pPr>
      <w:ind w:left="720"/>
      <w:contextualSpacing/>
    </w:pPr>
  </w:style>
  <w:style w:type="character" w:styleId="IntenseEmphasis">
    <w:name w:val="Intense Emphasis"/>
    <w:basedOn w:val="DefaultParagraphFont"/>
    <w:uiPriority w:val="21"/>
    <w:qFormat/>
    <w:rsid w:val="005E13A2"/>
    <w:rPr>
      <w:i/>
      <w:iCs/>
      <w:color w:val="2F5496" w:themeColor="accent1" w:themeShade="BF"/>
    </w:rPr>
  </w:style>
  <w:style w:type="paragraph" w:styleId="IntenseQuote">
    <w:name w:val="Intense Quote"/>
    <w:basedOn w:val="Normal"/>
    <w:next w:val="Normal"/>
    <w:link w:val="IntenseQuoteChar"/>
    <w:uiPriority w:val="30"/>
    <w:qFormat/>
    <w:rsid w:val="005E1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3A2"/>
    <w:rPr>
      <w:i/>
      <w:iCs/>
      <w:color w:val="2F5496" w:themeColor="accent1" w:themeShade="BF"/>
    </w:rPr>
  </w:style>
  <w:style w:type="character" w:styleId="IntenseReference">
    <w:name w:val="Intense Reference"/>
    <w:basedOn w:val="DefaultParagraphFont"/>
    <w:uiPriority w:val="32"/>
    <w:qFormat/>
    <w:rsid w:val="005E13A2"/>
    <w:rPr>
      <w:b/>
      <w:bCs/>
      <w:smallCaps/>
      <w:color w:val="2F5496" w:themeColor="accent1" w:themeShade="BF"/>
      <w:spacing w:val="5"/>
    </w:rPr>
  </w:style>
  <w:style w:type="character" w:styleId="Hyperlink">
    <w:name w:val="Hyperlink"/>
    <w:basedOn w:val="DefaultParagraphFont"/>
    <w:uiPriority w:val="99"/>
    <w:unhideWhenUsed/>
    <w:rsid w:val="005E13A2"/>
    <w:rPr>
      <w:color w:val="0563C1" w:themeColor="hyperlink"/>
      <w:u w:val="single"/>
    </w:rPr>
  </w:style>
  <w:style w:type="character" w:styleId="UnresolvedMention">
    <w:name w:val="Unresolved Mention"/>
    <w:basedOn w:val="DefaultParagraphFont"/>
    <w:uiPriority w:val="99"/>
    <w:semiHidden/>
    <w:unhideWhenUsed/>
    <w:rsid w:val="005E13A2"/>
    <w:rPr>
      <w:color w:val="605E5C"/>
      <w:shd w:val="clear" w:color="auto" w:fill="E1DFDD"/>
    </w:rPr>
  </w:style>
  <w:style w:type="paragraph" w:styleId="Header">
    <w:name w:val="header"/>
    <w:basedOn w:val="Normal"/>
    <w:link w:val="HeaderChar"/>
    <w:uiPriority w:val="99"/>
    <w:unhideWhenUsed/>
    <w:rsid w:val="0089179E"/>
    <w:pPr>
      <w:tabs>
        <w:tab w:val="center" w:pos="4680"/>
        <w:tab w:val="right" w:pos="9360"/>
      </w:tabs>
    </w:pPr>
  </w:style>
  <w:style w:type="character" w:customStyle="1" w:styleId="HeaderChar">
    <w:name w:val="Header Char"/>
    <w:basedOn w:val="DefaultParagraphFont"/>
    <w:link w:val="Header"/>
    <w:uiPriority w:val="99"/>
    <w:rsid w:val="0089179E"/>
  </w:style>
  <w:style w:type="paragraph" w:styleId="Footer">
    <w:name w:val="footer"/>
    <w:basedOn w:val="Normal"/>
    <w:link w:val="FooterChar"/>
    <w:uiPriority w:val="99"/>
    <w:unhideWhenUsed/>
    <w:rsid w:val="0089179E"/>
    <w:pPr>
      <w:tabs>
        <w:tab w:val="center" w:pos="4680"/>
        <w:tab w:val="right" w:pos="9360"/>
      </w:tabs>
    </w:pPr>
  </w:style>
  <w:style w:type="character" w:customStyle="1" w:styleId="FooterChar">
    <w:name w:val="Footer Char"/>
    <w:basedOn w:val="DefaultParagraphFont"/>
    <w:link w:val="Footer"/>
    <w:uiPriority w:val="99"/>
    <w:rsid w:val="0089179E"/>
  </w:style>
  <w:style w:type="table" w:styleId="TableGrid">
    <w:name w:val="Table Grid"/>
    <w:basedOn w:val="TableNormal"/>
    <w:uiPriority w:val="39"/>
    <w:rsid w:val="007D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1567"/>
    <w:rPr>
      <w:rFonts w:eastAsiaTheme="minorEastAsia"/>
      <w:kern w:val="0"/>
      <w14:ligatures w14:val="none"/>
    </w:rPr>
  </w:style>
  <w:style w:type="character" w:customStyle="1" w:styleId="NoSpacingChar">
    <w:name w:val="No Spacing Char"/>
    <w:basedOn w:val="DefaultParagraphFont"/>
    <w:link w:val="NoSpacing"/>
    <w:uiPriority w:val="1"/>
    <w:rsid w:val="00C6156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jo8.31" TargetMode="External"/><Relationship Id="rId18" Type="http://schemas.openxmlformats.org/officeDocument/2006/relationships/hyperlink" Target="swordsearcher://bible/1sam27.5-6" TargetMode="External"/><Relationship Id="rId26" Type="http://schemas.openxmlformats.org/officeDocument/2006/relationships/hyperlink" Target="swordsearcher://bible/1sam28:3" TargetMode="External"/><Relationship Id="rId39" Type="http://schemas.openxmlformats.org/officeDocument/2006/relationships/hyperlink" Target="swordsearcher://bible/1sam30.9-10" TargetMode="External"/><Relationship Id="rId21" Type="http://schemas.openxmlformats.org/officeDocument/2006/relationships/hyperlink" Target="swordsearcher://bible/1sam27.10-11" TargetMode="External"/><Relationship Id="rId34" Type="http://schemas.openxmlformats.org/officeDocument/2006/relationships/hyperlink" Target="swordsearcher://bible/1sam29.8-10" TargetMode="External"/><Relationship Id="rId42" Type="http://schemas.openxmlformats.org/officeDocument/2006/relationships/hyperlink" Target="swordsearcher://bible/1sam30.21-25" TargetMode="External"/><Relationship Id="rId47" Type="http://schemas.openxmlformats.org/officeDocument/2006/relationships/hyperlink" Target="swordsearcher://bible/1sam31.7" TargetMode="External"/><Relationship Id="rId50" Type="http://schemas.openxmlformats.org/officeDocument/2006/relationships/hyperlink" Target="swordsearcher://bible/1sam31.8-2sam1.6-10" TargetMode="External"/><Relationship Id="rId55" Type="http://schemas.openxmlformats.org/officeDocument/2006/relationships/hyperlink" Target="swordsearcher://bible/1jo2.1-6" TargetMode="External"/><Relationship Id="rId7" Type="http://schemas.openxmlformats.org/officeDocument/2006/relationships/hyperlink" Target="swordsearcher://bible/1sam25-26" TargetMode="External"/><Relationship Id="rId12" Type="http://schemas.openxmlformats.org/officeDocument/2006/relationships/hyperlink" Target="swordsearcher://bible/1pe1" TargetMode="External"/><Relationship Id="rId17" Type="http://schemas.openxmlformats.org/officeDocument/2006/relationships/hyperlink" Target="swordsearcher://bible/1sam27.4" TargetMode="External"/><Relationship Id="rId25" Type="http://schemas.openxmlformats.org/officeDocument/2006/relationships/hyperlink" Target="swordsearcher://bible/1sam28:5-8" TargetMode="External"/><Relationship Id="rId33" Type="http://schemas.openxmlformats.org/officeDocument/2006/relationships/hyperlink" Target="swordsearcher://bible/1sam29.6-7" TargetMode="External"/><Relationship Id="rId38" Type="http://schemas.openxmlformats.org/officeDocument/2006/relationships/hyperlink" Target="swordsearcher://bible/1sam30.6-8" TargetMode="External"/><Relationship Id="rId46" Type="http://schemas.openxmlformats.org/officeDocument/2006/relationships/hyperlink" Target="swordsearcher://bible/1sam31.5-6"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swordsearcher://bible/1sam27.2-3" TargetMode="External"/><Relationship Id="rId20" Type="http://schemas.openxmlformats.org/officeDocument/2006/relationships/hyperlink" Target="swordsearcher://bible/1sam27.8-9" TargetMode="External"/><Relationship Id="rId29" Type="http://schemas.openxmlformats.org/officeDocument/2006/relationships/hyperlink" Target="swordsearcher://bible/1sam28:20" TargetMode="External"/><Relationship Id="rId41" Type="http://schemas.openxmlformats.org/officeDocument/2006/relationships/hyperlink" Target="swordsearcher://bible/1sam30.17-20" TargetMode="External"/><Relationship Id="rId54" Type="http://schemas.openxmlformats.org/officeDocument/2006/relationships/hyperlink" Target="swordsearcher://bible/1chron10.13-1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ja1" TargetMode="External"/><Relationship Id="rId24" Type="http://schemas.openxmlformats.org/officeDocument/2006/relationships/hyperlink" Target="swordsearcher://bible/1sam28:3-4" TargetMode="External"/><Relationship Id="rId32" Type="http://schemas.openxmlformats.org/officeDocument/2006/relationships/hyperlink" Target="swordsearcher://bible/1sam29.3-5" TargetMode="External"/><Relationship Id="rId37" Type="http://schemas.openxmlformats.org/officeDocument/2006/relationships/hyperlink" Target="swordsearcher://bible/1sam30.2-5" TargetMode="External"/><Relationship Id="rId40" Type="http://schemas.openxmlformats.org/officeDocument/2006/relationships/hyperlink" Target="swordsearcher://bible/1sam30.11-16" TargetMode="External"/><Relationship Id="rId45" Type="http://schemas.openxmlformats.org/officeDocument/2006/relationships/hyperlink" Target="swordsearcher://bible/1sam31.4" TargetMode="External"/><Relationship Id="rId53" Type="http://schemas.openxmlformats.org/officeDocument/2006/relationships/hyperlink" Target="swordsearcher://bible/2sam7.8-12"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swordsearcher://bible/1sam27.1" TargetMode="External"/><Relationship Id="rId23" Type="http://schemas.openxmlformats.org/officeDocument/2006/relationships/hyperlink" Target="swordsearcher://bible/1sam28:1-2" TargetMode="External"/><Relationship Id="rId28" Type="http://schemas.openxmlformats.org/officeDocument/2006/relationships/hyperlink" Target="swordsearcher://bible/1sam28:14-19" TargetMode="External"/><Relationship Id="rId36" Type="http://schemas.openxmlformats.org/officeDocument/2006/relationships/hyperlink" Target="swordsearcher://bible/1sam30.1" TargetMode="External"/><Relationship Id="rId49" Type="http://schemas.openxmlformats.org/officeDocument/2006/relationships/hyperlink" Target="swordsearcher://bible/2sam1.2-5" TargetMode="External"/><Relationship Id="rId57" Type="http://schemas.openxmlformats.org/officeDocument/2006/relationships/footer" Target="footer1.xml"/><Relationship Id="rId10" Type="http://schemas.openxmlformats.org/officeDocument/2006/relationships/hyperlink" Target="swordsearcher://bible/hosea10:11-12" TargetMode="External"/><Relationship Id="rId19" Type="http://schemas.openxmlformats.org/officeDocument/2006/relationships/hyperlink" Target="swordsearcher://bible/1sam27.7" TargetMode="External"/><Relationship Id="rId31" Type="http://schemas.openxmlformats.org/officeDocument/2006/relationships/hyperlink" Target="swordsearcher://bible/1sam29.1-2" TargetMode="External"/><Relationship Id="rId44" Type="http://schemas.openxmlformats.org/officeDocument/2006/relationships/hyperlink" Target="swordsearcher://bible/1sam31.1-2" TargetMode="External"/><Relationship Id="rId52" Type="http://schemas.openxmlformats.org/officeDocument/2006/relationships/hyperlink" Target="swordsearcher://bible/1sam31.8-2sam1.17-27" TargetMode="External"/><Relationship Id="rId4" Type="http://schemas.openxmlformats.org/officeDocument/2006/relationships/footnotes" Target="footnotes.xml"/><Relationship Id="rId9" Type="http://schemas.openxmlformats.org/officeDocument/2006/relationships/hyperlink" Target="swordsearcher://bible/hosea%208:7" TargetMode="External"/><Relationship Id="rId14" Type="http://schemas.openxmlformats.org/officeDocument/2006/relationships/hyperlink" Target="swordsearcher://bible/1sam15.10-23" TargetMode="External"/><Relationship Id="rId22" Type="http://schemas.openxmlformats.org/officeDocument/2006/relationships/hyperlink" Target="swordsearcher://bible/1sam27.12" TargetMode="External"/><Relationship Id="rId27" Type="http://schemas.openxmlformats.org/officeDocument/2006/relationships/hyperlink" Target="swordsearcher://bible/1sam28:9-13" TargetMode="External"/><Relationship Id="rId30" Type="http://schemas.openxmlformats.org/officeDocument/2006/relationships/hyperlink" Target="swordsearcher://bible/1sam28.21-25" TargetMode="External"/><Relationship Id="rId35" Type="http://schemas.openxmlformats.org/officeDocument/2006/relationships/hyperlink" Target="swordsearcher://bible/1sam29.11" TargetMode="External"/><Relationship Id="rId43" Type="http://schemas.openxmlformats.org/officeDocument/2006/relationships/hyperlink" Target="swordsearcher://bible/1sam30.26-31" TargetMode="External"/><Relationship Id="rId48" Type="http://schemas.openxmlformats.org/officeDocument/2006/relationships/hyperlink" Target="swordsearcher://bible/1sam31.8-2sam1.1" TargetMode="External"/><Relationship Id="rId56" Type="http://schemas.openxmlformats.org/officeDocument/2006/relationships/header" Target="header1.xml"/><Relationship Id="rId8" Type="http://schemas.openxmlformats.org/officeDocument/2006/relationships/hyperlink" Target="swordsearcher://bible/2sam1" TargetMode="External"/><Relationship Id="rId51" Type="http://schemas.openxmlformats.org/officeDocument/2006/relationships/hyperlink" Target="swordsearcher://bible/1sam31.8-2sam1.11-14"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7</cp:revision>
  <cp:lastPrinted>2025-08-23T21:36:00Z</cp:lastPrinted>
  <dcterms:created xsi:type="dcterms:W3CDTF">2025-08-25T19:58:00Z</dcterms:created>
  <dcterms:modified xsi:type="dcterms:W3CDTF">2025-08-27T00:55:00Z</dcterms:modified>
</cp:coreProperties>
</file>